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27D5" w:rsidRDefault="007927D5" w:rsidP="00520DDE">
      <w:pPr>
        <w:spacing w:line="240" w:lineRule="auto"/>
        <w:jc w:val="center"/>
        <w:rPr>
          <w:rFonts w:ascii="Times New Roman" w:eastAsia="Times New Roman" w:hAnsi="Times New Roman" w:cs="Times New Roman"/>
          <w:b/>
          <w:bCs/>
          <w:color w:val="auto"/>
          <w:sz w:val="28"/>
          <w:szCs w:val="28"/>
          <w:lang w:eastAsia="ru-RU"/>
        </w:rPr>
      </w:pPr>
    </w:p>
    <w:p w:rsidR="00520DDE" w:rsidRPr="00727C14" w:rsidRDefault="00520DDE" w:rsidP="00520DDE">
      <w:pPr>
        <w:spacing w:line="240" w:lineRule="auto"/>
        <w:jc w:val="center"/>
        <w:rPr>
          <w:rFonts w:ascii="Times New Roman" w:eastAsia="Times New Roman" w:hAnsi="Times New Roman" w:cs="Times New Roman"/>
          <w:b/>
          <w:bCs/>
          <w:color w:val="auto"/>
          <w:sz w:val="28"/>
          <w:szCs w:val="28"/>
          <w:lang w:eastAsia="ru-RU"/>
        </w:rPr>
      </w:pPr>
      <w:bookmarkStart w:id="0" w:name="_GoBack"/>
      <w:bookmarkEnd w:id="0"/>
      <w:r w:rsidRPr="00727C14">
        <w:rPr>
          <w:rFonts w:ascii="Times New Roman" w:eastAsia="Times New Roman" w:hAnsi="Times New Roman" w:cs="Times New Roman"/>
          <w:b/>
          <w:bCs/>
          <w:color w:val="auto"/>
          <w:sz w:val="28"/>
          <w:szCs w:val="28"/>
          <w:lang w:eastAsia="ru-RU"/>
        </w:rPr>
        <w:t>АССОЦИАЦИЯ</w:t>
      </w:r>
    </w:p>
    <w:p w:rsidR="00520DDE" w:rsidRPr="00727C14" w:rsidRDefault="00520DDE" w:rsidP="00520DDE">
      <w:pPr>
        <w:spacing w:line="240" w:lineRule="auto"/>
        <w:jc w:val="center"/>
        <w:rPr>
          <w:rFonts w:ascii="Verdana" w:eastAsia="Times New Roman" w:hAnsi="Verdana" w:cs="Times New Roman"/>
          <w:b/>
          <w:bCs/>
          <w:color w:val="auto"/>
          <w:sz w:val="26"/>
          <w:szCs w:val="26"/>
          <w:lang w:eastAsia="ru-RU"/>
        </w:rPr>
      </w:pPr>
      <w:r w:rsidRPr="0092615A">
        <w:rPr>
          <w:rFonts w:ascii="Times New Roman" w:eastAsia="Times New Roman" w:hAnsi="Times New Roman" w:cs="Times New Roman"/>
          <w:b/>
          <w:bCs/>
          <w:color w:val="auto"/>
          <w:sz w:val="28"/>
          <w:szCs w:val="28"/>
          <w:lang w:eastAsia="ru-RU"/>
        </w:rPr>
        <w:t>«</w:t>
      </w:r>
      <w:r>
        <w:rPr>
          <w:rFonts w:ascii="Times New Roman" w:eastAsia="Times New Roman" w:hAnsi="Times New Roman" w:cs="Times New Roman"/>
          <w:b/>
          <w:bCs/>
          <w:color w:val="auto"/>
          <w:sz w:val="28"/>
          <w:szCs w:val="28"/>
          <w:lang w:eastAsia="ru-RU"/>
        </w:rPr>
        <w:t>Объединение строительных организаций Восточной Сибири</w:t>
      </w:r>
      <w:r w:rsidRPr="0092615A">
        <w:rPr>
          <w:rFonts w:ascii="Times New Roman" w:eastAsia="Times New Roman" w:hAnsi="Times New Roman" w:cs="Times New Roman"/>
          <w:b/>
          <w:bCs/>
          <w:color w:val="auto"/>
          <w:sz w:val="28"/>
          <w:szCs w:val="28"/>
          <w:lang w:eastAsia="ru-RU"/>
        </w:rPr>
        <w:t>»</w:t>
      </w:r>
    </w:p>
    <w:p w:rsidR="00520DDE" w:rsidRDefault="00520DDE" w:rsidP="00520DDE">
      <w:pPr>
        <w:spacing w:line="240" w:lineRule="auto"/>
        <w:jc w:val="right"/>
        <w:rPr>
          <w:rFonts w:ascii="Times New Roman" w:eastAsia="Times New Roman" w:hAnsi="Times New Roman" w:cs="Times New Roman"/>
          <w:color w:val="auto"/>
          <w:sz w:val="24"/>
          <w:szCs w:val="24"/>
          <w:lang w:eastAsia="ru-RU"/>
        </w:rPr>
      </w:pPr>
    </w:p>
    <w:p w:rsidR="00520DDE" w:rsidRPr="00727C14" w:rsidRDefault="00520DDE" w:rsidP="00520DDE">
      <w:pPr>
        <w:spacing w:line="240" w:lineRule="auto"/>
        <w:jc w:val="right"/>
        <w:rPr>
          <w:rFonts w:ascii="Times New Roman" w:eastAsia="Times New Roman" w:hAnsi="Times New Roman" w:cs="Times New Roman"/>
          <w:color w:val="auto"/>
          <w:sz w:val="24"/>
          <w:szCs w:val="24"/>
          <w:lang w:eastAsia="ru-RU"/>
        </w:rPr>
      </w:pPr>
    </w:p>
    <w:p w:rsidR="00520DDE" w:rsidRPr="00727C14" w:rsidRDefault="00520DDE" w:rsidP="00520DDE">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520DDE" w:rsidRPr="00C8489B" w:rsidRDefault="00520DDE" w:rsidP="00520DDE">
      <w:pPr>
        <w:jc w:val="right"/>
        <w:rPr>
          <w:rFonts w:ascii="Times New Roman" w:eastAsia="Times New Roman" w:hAnsi="Times New Roman" w:cs="Times New Roman"/>
          <w:b/>
          <w:color w:val="auto"/>
          <w:sz w:val="24"/>
          <w:szCs w:val="24"/>
          <w:lang w:eastAsia="ru-RU"/>
        </w:rPr>
      </w:pPr>
      <w:r w:rsidRPr="00C8489B">
        <w:rPr>
          <w:rFonts w:ascii="Times New Roman" w:eastAsia="Times New Roman" w:hAnsi="Times New Roman" w:cs="Times New Roman"/>
          <w:b/>
          <w:color w:val="auto"/>
          <w:sz w:val="24"/>
          <w:szCs w:val="24"/>
          <w:lang w:eastAsia="ru-RU"/>
        </w:rPr>
        <w:t>УТВЕРЖДЕНО:</w:t>
      </w:r>
    </w:p>
    <w:p w:rsidR="00520DDE" w:rsidRPr="00C8489B" w:rsidRDefault="00520DDE" w:rsidP="00520DDE">
      <w:pPr>
        <w:ind w:left="5812"/>
        <w:jc w:val="right"/>
        <w:rPr>
          <w:rFonts w:ascii="Times New Roman" w:eastAsia="Times New Roman" w:hAnsi="Times New Roman" w:cs="Times New Roman"/>
          <w:b/>
          <w:color w:val="auto"/>
          <w:sz w:val="24"/>
          <w:szCs w:val="24"/>
          <w:lang w:eastAsia="ru-RU"/>
        </w:rPr>
      </w:pPr>
      <w:r w:rsidRPr="00C8489B">
        <w:rPr>
          <w:rFonts w:ascii="Times New Roman" w:eastAsia="Times New Roman" w:hAnsi="Times New Roman" w:cs="Times New Roman"/>
          <w:color w:val="auto"/>
          <w:sz w:val="24"/>
          <w:szCs w:val="24"/>
          <w:lang w:eastAsia="ru-RU"/>
        </w:rPr>
        <w:t>решением Общего собрания членов</w:t>
      </w:r>
    </w:p>
    <w:p w:rsidR="00520DDE" w:rsidRPr="00C8489B" w:rsidRDefault="00520DDE" w:rsidP="00520DDE">
      <w:pPr>
        <w:ind w:left="5812"/>
        <w:jc w:val="right"/>
        <w:rPr>
          <w:rFonts w:ascii="Times New Roman" w:eastAsia="Times New Roman" w:hAnsi="Times New Roman" w:cs="Times New Roman"/>
          <w:b/>
          <w:bCs/>
          <w:color w:val="auto"/>
          <w:sz w:val="26"/>
          <w:szCs w:val="26"/>
          <w:lang w:eastAsia="ru-RU"/>
        </w:rPr>
      </w:pPr>
      <w:r>
        <w:rPr>
          <w:rFonts w:ascii="Times New Roman" w:eastAsia="Times New Roman" w:hAnsi="Times New Roman" w:cs="Times New Roman"/>
          <w:bCs/>
          <w:color w:val="auto"/>
          <w:sz w:val="24"/>
          <w:szCs w:val="24"/>
          <w:lang w:eastAsia="ru-RU"/>
        </w:rPr>
        <w:t>Протокол № 1/18</w:t>
      </w:r>
      <w:r w:rsidRPr="00C8489B">
        <w:rPr>
          <w:rFonts w:ascii="Times New Roman" w:eastAsia="Times New Roman" w:hAnsi="Times New Roman" w:cs="Times New Roman"/>
          <w:bCs/>
          <w:color w:val="auto"/>
          <w:sz w:val="24"/>
          <w:szCs w:val="24"/>
          <w:lang w:eastAsia="ru-RU"/>
        </w:rPr>
        <w:t xml:space="preserve"> от </w:t>
      </w:r>
      <w:r>
        <w:rPr>
          <w:rFonts w:ascii="Times New Roman" w:eastAsia="Times New Roman" w:hAnsi="Times New Roman" w:cs="Times New Roman"/>
          <w:bCs/>
          <w:color w:val="auto"/>
          <w:sz w:val="24"/>
          <w:szCs w:val="24"/>
          <w:lang w:eastAsia="ru-RU"/>
        </w:rPr>
        <w:t>23</w:t>
      </w:r>
      <w:r w:rsidRPr="00C8489B">
        <w:rPr>
          <w:rFonts w:ascii="Times New Roman" w:eastAsia="Times New Roman" w:hAnsi="Times New Roman" w:cs="Times New Roman"/>
          <w:bCs/>
          <w:color w:val="auto"/>
          <w:sz w:val="24"/>
          <w:szCs w:val="24"/>
          <w:lang w:eastAsia="ru-RU"/>
        </w:rPr>
        <w:t>.04.201</w:t>
      </w:r>
      <w:r>
        <w:rPr>
          <w:rFonts w:ascii="Times New Roman" w:eastAsia="Times New Roman" w:hAnsi="Times New Roman" w:cs="Times New Roman"/>
          <w:bCs/>
          <w:color w:val="auto"/>
          <w:sz w:val="24"/>
          <w:szCs w:val="24"/>
          <w:lang w:eastAsia="ru-RU"/>
        </w:rPr>
        <w:t>8</w:t>
      </w:r>
      <w:r w:rsidRPr="00C8489B">
        <w:rPr>
          <w:rFonts w:ascii="Times New Roman" w:eastAsia="Times New Roman" w:hAnsi="Times New Roman" w:cs="Times New Roman"/>
          <w:bCs/>
          <w:color w:val="auto"/>
          <w:sz w:val="24"/>
          <w:szCs w:val="24"/>
          <w:lang w:eastAsia="ru-RU"/>
        </w:rPr>
        <w:t xml:space="preserve"> года</w:t>
      </w:r>
    </w:p>
    <w:p w:rsidR="00520DDE" w:rsidRDefault="00520DDE" w:rsidP="00520DDE">
      <w:pPr>
        <w:spacing w:line="240" w:lineRule="auto"/>
        <w:ind w:firstLine="2835"/>
        <w:rPr>
          <w:rFonts w:ascii="Times New Roman" w:hAnsi="Times New Roman" w:cs="Times New Roman"/>
          <w:sz w:val="28"/>
          <w:szCs w:val="28"/>
        </w:rPr>
      </w:pPr>
    </w:p>
    <w:p w:rsidR="00520DDE" w:rsidRDefault="00520DDE" w:rsidP="00520DDE">
      <w:pPr>
        <w:spacing w:line="240" w:lineRule="auto"/>
        <w:ind w:firstLine="2835"/>
        <w:rPr>
          <w:rFonts w:ascii="Times New Roman" w:hAnsi="Times New Roman" w:cs="Times New Roman"/>
          <w:sz w:val="28"/>
          <w:szCs w:val="28"/>
        </w:rPr>
      </w:pPr>
    </w:p>
    <w:p w:rsidR="00520DDE" w:rsidRDefault="00520DDE" w:rsidP="00520DDE">
      <w:pPr>
        <w:spacing w:line="240" w:lineRule="auto"/>
        <w:ind w:firstLine="2835"/>
        <w:rPr>
          <w:rFonts w:ascii="Times New Roman" w:hAnsi="Times New Roman" w:cs="Times New Roman"/>
          <w:sz w:val="28"/>
          <w:szCs w:val="28"/>
        </w:rPr>
      </w:pPr>
    </w:p>
    <w:p w:rsidR="00520DDE" w:rsidRDefault="00520DDE" w:rsidP="00520DDE">
      <w:pPr>
        <w:spacing w:line="240" w:lineRule="auto"/>
        <w:ind w:firstLine="2835"/>
        <w:rPr>
          <w:rFonts w:ascii="Times New Roman" w:hAnsi="Times New Roman" w:cs="Times New Roman"/>
          <w:sz w:val="28"/>
          <w:szCs w:val="28"/>
        </w:rPr>
      </w:pPr>
    </w:p>
    <w:p w:rsidR="00520DDE" w:rsidRDefault="00520DDE" w:rsidP="00520DDE">
      <w:pPr>
        <w:spacing w:line="240" w:lineRule="auto"/>
        <w:ind w:firstLine="2835"/>
        <w:rPr>
          <w:rFonts w:ascii="Times New Roman" w:hAnsi="Times New Roman" w:cs="Times New Roman"/>
          <w:sz w:val="28"/>
          <w:szCs w:val="28"/>
        </w:rPr>
      </w:pPr>
    </w:p>
    <w:p w:rsidR="00520DDE" w:rsidRPr="007864B4" w:rsidRDefault="00520DDE" w:rsidP="00520DDE">
      <w:pPr>
        <w:spacing w:line="240" w:lineRule="auto"/>
        <w:ind w:firstLine="2835"/>
        <w:rPr>
          <w:rFonts w:ascii="Times New Roman" w:hAnsi="Times New Roman" w:cs="Times New Roman"/>
          <w:sz w:val="28"/>
          <w:szCs w:val="28"/>
        </w:rPr>
      </w:pPr>
    </w:p>
    <w:p w:rsidR="00520DDE" w:rsidRDefault="00520DDE" w:rsidP="00520DDE">
      <w:pPr>
        <w:spacing w:line="240" w:lineRule="auto"/>
        <w:jc w:val="center"/>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Pr="00657519" w:rsidRDefault="00520DDE" w:rsidP="00520DDE">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520DDE" w:rsidRPr="00727C14" w:rsidRDefault="00520DDE" w:rsidP="00520DDE">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Pr="00CD11B2">
        <w:rPr>
          <w:rFonts w:ascii="Times New Roman" w:hAnsi="Times New Roman"/>
          <w:sz w:val="32"/>
          <w:szCs w:val="32"/>
        </w:rPr>
        <w:t>Ассоциаци</w:t>
      </w:r>
      <w:r>
        <w:rPr>
          <w:rFonts w:ascii="Times New Roman" w:hAnsi="Times New Roman"/>
          <w:sz w:val="32"/>
          <w:szCs w:val="32"/>
        </w:rPr>
        <w:t>ей</w:t>
      </w:r>
      <w:r w:rsidRPr="00CD11B2">
        <w:rPr>
          <w:rFonts w:ascii="Times New Roman" w:hAnsi="Times New Roman"/>
          <w:sz w:val="32"/>
          <w:szCs w:val="32"/>
        </w:rPr>
        <w:t xml:space="preserve"> </w:t>
      </w:r>
      <w:r w:rsidRPr="0092615A">
        <w:rPr>
          <w:rFonts w:ascii="Times New Roman" w:hAnsi="Times New Roman"/>
          <w:sz w:val="32"/>
          <w:szCs w:val="32"/>
        </w:rPr>
        <w:t>«</w:t>
      </w:r>
      <w:r>
        <w:rPr>
          <w:rFonts w:ascii="Times New Roman" w:hAnsi="Times New Roman"/>
          <w:sz w:val="32"/>
          <w:szCs w:val="32"/>
        </w:rPr>
        <w:t>Объединение строительных организаций Восточной Сибири</w:t>
      </w:r>
      <w:r w:rsidRPr="0092615A">
        <w:rPr>
          <w:rFonts w:ascii="Times New Roman" w:hAnsi="Times New Roman"/>
          <w:sz w:val="32"/>
          <w:szCs w:val="32"/>
        </w:rPr>
        <w:t>»</w:t>
      </w:r>
      <w:r w:rsidRPr="00686C3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7752DA" w:rsidRPr="00F667C0" w:rsidRDefault="00520DDE" w:rsidP="00520DDE">
      <w:pPr>
        <w:jc w:val="center"/>
        <w:rPr>
          <w:rFonts w:ascii="Times New Roman" w:hAnsi="Times New Roman" w:cs="Times New Roman"/>
          <w:b/>
          <w:bCs/>
          <w:sz w:val="28"/>
          <w:szCs w:val="28"/>
        </w:rPr>
      </w:pPr>
      <w:r>
        <w:rPr>
          <w:rFonts w:ascii="Times New Roman" w:hAnsi="Times New Roman" w:cs="Times New Roman"/>
          <w:sz w:val="28"/>
          <w:szCs w:val="28"/>
        </w:rPr>
        <w:t>Якутск, 2018</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7927D5">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007927D5">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007927D5">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007927D5">
        <w:rPr>
          <w:noProof/>
          <w:sz w:val="32"/>
          <w:szCs w:val="32"/>
        </w:rPr>
        <w:t>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007927D5">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007927D5">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007927D5">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007927D5">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007927D5">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007927D5">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2F75E0" w:rsidRPr="002F75E0">
        <w:rPr>
          <w:rFonts w:ascii="Times New Roman" w:eastAsia="Times New Roman" w:hAnsi="Times New Roman" w:cs="Times New Roman"/>
          <w:sz w:val="28"/>
          <w:szCs w:val="28"/>
        </w:rPr>
        <w:t>«</w:t>
      </w:r>
      <w:r w:rsidR="00520DDE">
        <w:rPr>
          <w:rFonts w:ascii="Times New Roman" w:eastAsia="Times New Roman" w:hAnsi="Times New Roman" w:cs="Times New Roman"/>
          <w:sz w:val="28"/>
          <w:szCs w:val="28"/>
        </w:rPr>
        <w:t>Объединение строительных организаций Восточной Сибири</w:t>
      </w:r>
      <w:r w:rsidR="002F75E0" w:rsidRPr="002F75E0">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2F75E0">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2"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2"/>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3"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3"/>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6B4F24">
        <w:rPr>
          <w:rFonts w:ascii="Times New Roman" w:eastAsia="Times New Roman" w:hAnsi="Times New Roman" w:cs="Times New Roman"/>
          <w:sz w:val="28"/>
          <w:szCs w:val="28"/>
        </w:rPr>
        <w:lastRenderedPageBreak/>
        <w:t>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lastRenderedPageBreak/>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4" w:name="_Toc508811102"/>
      <w:r w:rsidRPr="00F667C0">
        <w:rPr>
          <w:rFonts w:ascii="Times New Roman" w:hAnsi="Times New Roman" w:cs="Times New Roman"/>
          <w:b/>
          <w:bCs/>
          <w:sz w:val="28"/>
          <w:szCs w:val="28"/>
        </w:rPr>
        <w:t>4.</w:t>
      </w:r>
      <w:r w:rsidR="007752DA" w:rsidRPr="00F667C0">
        <w:rPr>
          <w:rFonts w:ascii="Times New Roman" w:hAnsi="Times New Roman" w:cs="Times New Roman"/>
          <w:b/>
          <w:bCs/>
          <w:sz w:val="28"/>
          <w:szCs w:val="28"/>
        </w:rPr>
        <w:t xml:space="preserve"> Общие положения</w:t>
      </w:r>
      <w:bookmarkEnd w:id="4"/>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lastRenderedPageBreak/>
        <w:t>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lastRenderedPageBreak/>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5"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5"/>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r w:rsidR="008C0B03">
        <w:rPr>
          <w:rFonts w:ascii="Times New Roman" w:eastAsia="Times New Roman" w:hAnsi="Times New Roman" w:cs="Times New Roman"/>
          <w:sz w:val="28"/>
          <w:szCs w:val="28"/>
        </w:rPr>
        <w:t>.</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2A0907">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6"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6"/>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7"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10"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10"/>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F667C0"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Строительство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7927D5">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930EE2">
        <w:rPr>
          <w:rFonts w:ascii="Times New Roman" w:eastAsia="Times New Roman" w:hAnsi="Times New Roman" w:cs="Times New Roman"/>
          <w:b/>
          <w:color w:val="auto"/>
          <w:sz w:val="24"/>
          <w:szCs w:val="24"/>
        </w:rPr>
        <w:t xml:space="preserve">Уведомление </w:t>
      </w:r>
      <w:r>
        <w:rPr>
          <w:rFonts w:ascii="Times New Roman" w:eastAsia="Times New Roman" w:hAnsi="Times New Roman" w:cs="Times New Roman"/>
          <w:b/>
          <w:sz w:val="24"/>
          <w:szCs w:val="24"/>
        </w:rPr>
        <w:t>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7927D5"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7927D5"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520DDE" w:rsidRDefault="00520DDE" w:rsidP="00E10D00">
      <w:pPr>
        <w:jc w:val="right"/>
        <w:rPr>
          <w:rFonts w:ascii="Times New Roman" w:eastAsia="Times New Roman" w:hAnsi="Times New Roman" w:cs="Times New Roman"/>
          <w:bCs/>
          <w:sz w:val="24"/>
          <w:szCs w:val="24"/>
        </w:rPr>
        <w:sectPr w:rsidR="00520DDE" w:rsidSect="002F4C90">
          <w:headerReference w:type="default" r:id="rId16"/>
          <w:headerReference w:type="first" r:id="rId17"/>
          <w:pgSz w:w="16817" w:h="11901" w:orient="landscape"/>
          <w:pgMar w:top="1134" w:right="851" w:bottom="1134" w:left="1418" w:header="720" w:footer="720" w:gutter="0"/>
          <w:pgNumType w:start="22"/>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 xml:space="preserve">повышении квалификации и аттестации специалистов, в </w:t>
      </w:r>
      <w:proofErr w:type="spellStart"/>
      <w:r w:rsidRPr="00D13603">
        <w:rPr>
          <w:rFonts w:ascii="Times New Roman" w:eastAsia="Times New Roman" w:hAnsi="Times New Roman" w:cs="Times New Roman"/>
          <w:b/>
          <w:sz w:val="24"/>
          <w:szCs w:val="24"/>
        </w:rPr>
        <w:t>т.ч</w:t>
      </w:r>
      <w:proofErr w:type="spellEnd"/>
      <w:r w:rsidRPr="00D1360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Телефон:______________________</w:t>
      </w:r>
    </w:p>
    <w:p w:rsidR="00336735" w:rsidRPr="00F667C0" w:rsidRDefault="007927D5" w:rsidP="00336735">
      <w:pPr>
        <w:rPr>
          <w:rFonts w:ascii="Times New Roman" w:hAnsi="Times New Roman" w:cs="Times New Roman"/>
          <w:sz w:val="20"/>
          <w:szCs w:val="20"/>
        </w:rPr>
      </w:pPr>
      <w:r>
        <w:rPr>
          <w:rFonts w:ascii="Times New Roman" w:hAnsi="Times New Roman" w:cs="Times New Roman"/>
          <w:sz w:val="20"/>
          <w:szCs w:val="20"/>
        </w:rPr>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(Ростехнадзор)</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5C2F47" w:rsidRDefault="00ED74D5" w:rsidP="00AB1FFC">
      <w:pPr>
        <w:ind w:left="720" w:firstLine="720"/>
        <w:jc w:val="right"/>
        <w:rPr>
          <w:rFonts w:ascii="Times New Roman" w:eastAsia="Times New Roman" w:hAnsi="Times New Roman" w:cs="Times New Roman"/>
          <w:bCs/>
          <w:sz w:val="24"/>
          <w:szCs w:val="24"/>
        </w:rPr>
        <w:sectPr w:rsidR="005C2F47" w:rsidSect="005C2F47">
          <w:type w:val="continuous"/>
          <w:pgSz w:w="16817" w:h="11901" w:orient="landscape"/>
          <w:pgMar w:top="1134" w:right="851" w:bottom="1134" w:left="1418" w:header="720" w:footer="720" w:gutter="0"/>
          <w:pgNumType w:start="27"/>
          <w:cols w:space="720"/>
          <w:titlePg/>
        </w:sectPr>
      </w:pPr>
      <w:r>
        <w:rPr>
          <w:rFonts w:ascii="Times New Roman" w:eastAsia="Times New Roman" w:hAnsi="Times New Roman" w:cs="Times New Roman"/>
          <w:bCs/>
          <w:sz w:val="24"/>
          <w:szCs w:val="24"/>
        </w:rPr>
        <w:br w:type="page"/>
      </w:r>
    </w:p>
    <w:p w:rsidR="00C13212" w:rsidRPr="00A566E8" w:rsidRDefault="00D76798"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(строительство, реконструкция, капитальный ремонт),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7927D5">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lastRenderedPageBreak/>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xml:space="preserve">, капитального ремонта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7927D5">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7927D5"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строительного надзора при строительстве, реконструкции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7927D5"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5C2F47">
      <w:headerReference w:type="first" r:id="rId18"/>
      <w:type w:val="continuous"/>
      <w:pgSz w:w="16817" w:h="11901" w:orient="landscape"/>
      <w:pgMar w:top="1134" w:right="851" w:bottom="1134" w:left="1418" w:header="720" w:footer="720" w:gutter="0"/>
      <w:pgNumType w:start="2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D5" w:rsidRDefault="007927D5">
      <w:pPr>
        <w:spacing w:line="240" w:lineRule="auto"/>
      </w:pPr>
      <w:r>
        <w:separator/>
      </w:r>
    </w:p>
  </w:endnote>
  <w:endnote w:type="continuationSeparator" w:id="0">
    <w:p w:rsidR="007927D5" w:rsidRDefault="00792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Default="007927D5"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927D5" w:rsidRDefault="007927D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Pr="00E46B71" w:rsidRDefault="007927D5"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Pr="00E46B71" w:rsidRDefault="007927D5"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D5" w:rsidRDefault="007927D5">
      <w:pPr>
        <w:spacing w:line="240" w:lineRule="auto"/>
      </w:pPr>
      <w:r>
        <w:separator/>
      </w:r>
    </w:p>
  </w:footnote>
  <w:footnote w:type="continuationSeparator" w:id="0">
    <w:p w:rsidR="007927D5" w:rsidRDefault="007927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Default="007927D5"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7927D5" w:rsidRDefault="007927D5"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7927D5" w:rsidRDefault="007927D5"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Default="007927D5">
    <w:pPr>
      <w:pStyle w:val="af7"/>
      <w:jc w:val="center"/>
    </w:pPr>
    <w:r>
      <w:fldChar w:fldCharType="begin"/>
    </w:r>
    <w:r>
      <w:instrText>PAGE   \* MERGEFORMAT</w:instrText>
    </w:r>
    <w:r>
      <w:fldChar w:fldCharType="separate"/>
    </w:r>
    <w:r w:rsidRPr="007927D5">
      <w:rPr>
        <w:noProof/>
        <w:lang w:val="ru-RU"/>
      </w:rPr>
      <w:t>26</w:t>
    </w:r>
    <w:r>
      <w:fldChar w:fldCharType="end"/>
    </w:r>
  </w:p>
  <w:p w:rsidR="007927D5" w:rsidRDefault="007927D5"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Default="007927D5"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Pr="002F4C90" w:rsidRDefault="007927D5" w:rsidP="005C2F47">
    <w:pPr>
      <w:pStyle w:val="af7"/>
      <w:ind w:right="360"/>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346650"/>
      <w:docPartObj>
        <w:docPartGallery w:val="Page Numbers (Top of Page)"/>
        <w:docPartUnique/>
      </w:docPartObj>
    </w:sdtPr>
    <w:sdtContent>
      <w:p w:rsidR="007927D5" w:rsidRDefault="007927D5">
        <w:pPr>
          <w:pStyle w:val="af7"/>
          <w:jc w:val="right"/>
        </w:pPr>
        <w:r>
          <w:rPr>
            <w:lang w:val="ru-RU"/>
          </w:rPr>
          <w:t>27</w:t>
        </w:r>
      </w:p>
    </w:sdtContent>
  </w:sdt>
  <w:p w:rsidR="007927D5" w:rsidRPr="002F4C90" w:rsidRDefault="007927D5" w:rsidP="00012D02">
    <w:pPr>
      <w:pStyle w:val="af7"/>
      <w:ind w:right="360"/>
      <w:jc w:val="cent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73542"/>
      <w:docPartObj>
        <w:docPartGallery w:val="Page Numbers (Top of Page)"/>
        <w:docPartUnique/>
      </w:docPartObj>
    </w:sdtPr>
    <w:sdtContent>
      <w:p w:rsidR="007927D5" w:rsidRDefault="007927D5">
        <w:pPr>
          <w:pStyle w:val="af7"/>
          <w:jc w:val="right"/>
        </w:pPr>
        <w:r>
          <w:rPr>
            <w:lang w:val="ru-RU"/>
          </w:rPr>
          <w:t>29</w:t>
        </w:r>
      </w:p>
    </w:sdtContent>
  </w:sdt>
  <w:p w:rsidR="007927D5" w:rsidRPr="002F4C90" w:rsidRDefault="007927D5"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F043D"/>
    <w:rsid w:val="002F4C90"/>
    <w:rsid w:val="002F75E0"/>
    <w:rsid w:val="00304882"/>
    <w:rsid w:val="003064DA"/>
    <w:rsid w:val="00313E36"/>
    <w:rsid w:val="00322285"/>
    <w:rsid w:val="00330304"/>
    <w:rsid w:val="00333878"/>
    <w:rsid w:val="00336497"/>
    <w:rsid w:val="00336735"/>
    <w:rsid w:val="00343E96"/>
    <w:rsid w:val="0035393B"/>
    <w:rsid w:val="00360320"/>
    <w:rsid w:val="00362A8F"/>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112E9"/>
    <w:rsid w:val="0051576E"/>
    <w:rsid w:val="00520DDE"/>
    <w:rsid w:val="00522918"/>
    <w:rsid w:val="00531AAB"/>
    <w:rsid w:val="00531B48"/>
    <w:rsid w:val="0053283A"/>
    <w:rsid w:val="00536EF7"/>
    <w:rsid w:val="00596A9D"/>
    <w:rsid w:val="005A1BAB"/>
    <w:rsid w:val="005A71B9"/>
    <w:rsid w:val="005B748B"/>
    <w:rsid w:val="005C2F47"/>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927D5"/>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C0B03"/>
    <w:rsid w:val="008D06B2"/>
    <w:rsid w:val="008D493E"/>
    <w:rsid w:val="008D4C83"/>
    <w:rsid w:val="009028AC"/>
    <w:rsid w:val="00902FBC"/>
    <w:rsid w:val="009057F7"/>
    <w:rsid w:val="00905A37"/>
    <w:rsid w:val="00913699"/>
    <w:rsid w:val="00923798"/>
    <w:rsid w:val="0092615A"/>
    <w:rsid w:val="00930EE2"/>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2572"/>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C6DFAE-BEF4-4C80-9B21-7C6EAA44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7561</Words>
  <Characters>43101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50561</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4</cp:revision>
  <cp:lastPrinted>2018-04-26T11:50:00Z</cp:lastPrinted>
  <dcterms:created xsi:type="dcterms:W3CDTF">2018-04-26T11:02:00Z</dcterms:created>
  <dcterms:modified xsi:type="dcterms:W3CDTF">2018-04-26T12:02:00Z</dcterms:modified>
</cp:coreProperties>
</file>