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FD1" w:rsidRDefault="00B42FD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B42FD1" w:rsidRDefault="00B42FD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42FD1">
        <w:tc>
          <w:tcPr>
            <w:tcW w:w="4677" w:type="dxa"/>
            <w:tcBorders>
              <w:top w:val="nil"/>
              <w:left w:val="nil"/>
              <w:bottom w:val="nil"/>
              <w:right w:val="nil"/>
            </w:tcBorders>
          </w:tcPr>
          <w:p w:rsidR="00B42FD1" w:rsidRDefault="00B42FD1">
            <w:pPr>
              <w:pStyle w:val="ConsPlusNormal"/>
            </w:pPr>
            <w:r>
              <w:t>31 июля 2020 года</w:t>
            </w:r>
          </w:p>
        </w:tc>
        <w:tc>
          <w:tcPr>
            <w:tcW w:w="4677" w:type="dxa"/>
            <w:tcBorders>
              <w:top w:val="nil"/>
              <w:left w:val="nil"/>
              <w:bottom w:val="nil"/>
              <w:right w:val="nil"/>
            </w:tcBorders>
          </w:tcPr>
          <w:p w:rsidR="00B42FD1" w:rsidRDefault="00B42FD1">
            <w:pPr>
              <w:pStyle w:val="ConsPlusNormal"/>
              <w:jc w:val="right"/>
            </w:pPr>
            <w:r>
              <w:t>N 264-ФЗ</w:t>
            </w:r>
          </w:p>
        </w:tc>
      </w:tr>
    </w:tbl>
    <w:p w:rsidR="00B42FD1" w:rsidRDefault="00B42FD1">
      <w:pPr>
        <w:pStyle w:val="ConsPlusNormal"/>
        <w:pBdr>
          <w:top w:val="single" w:sz="6" w:space="0" w:color="auto"/>
        </w:pBdr>
        <w:spacing w:before="100" w:after="100"/>
        <w:jc w:val="both"/>
        <w:rPr>
          <w:sz w:val="2"/>
          <w:szCs w:val="2"/>
        </w:rPr>
      </w:pPr>
    </w:p>
    <w:p w:rsidR="00B42FD1" w:rsidRDefault="00B42FD1">
      <w:pPr>
        <w:pStyle w:val="ConsPlusNormal"/>
        <w:jc w:val="both"/>
      </w:pPr>
    </w:p>
    <w:p w:rsidR="00B42FD1" w:rsidRDefault="00B42FD1">
      <w:pPr>
        <w:pStyle w:val="ConsPlusTitle"/>
        <w:jc w:val="center"/>
      </w:pPr>
      <w:r>
        <w:t>РОССИЙСКАЯ ФЕДЕРАЦИЯ</w:t>
      </w:r>
    </w:p>
    <w:p w:rsidR="00B42FD1" w:rsidRDefault="00B42FD1">
      <w:pPr>
        <w:pStyle w:val="ConsPlusTitle"/>
        <w:jc w:val="center"/>
      </w:pPr>
    </w:p>
    <w:p w:rsidR="00B42FD1" w:rsidRDefault="00B42FD1">
      <w:pPr>
        <w:pStyle w:val="ConsPlusTitle"/>
        <w:jc w:val="center"/>
      </w:pPr>
      <w:r>
        <w:t>ФЕДЕРАЛЬНЫЙ ЗАКОН</w:t>
      </w:r>
    </w:p>
    <w:p w:rsidR="00B42FD1" w:rsidRDefault="00B42FD1">
      <w:pPr>
        <w:pStyle w:val="ConsPlusTitle"/>
        <w:ind w:firstLine="540"/>
        <w:jc w:val="both"/>
      </w:pPr>
    </w:p>
    <w:p w:rsidR="00B42FD1" w:rsidRDefault="00B42FD1">
      <w:pPr>
        <w:pStyle w:val="ConsPlusTitle"/>
        <w:jc w:val="center"/>
      </w:pPr>
      <w:r>
        <w:t>О ВНЕСЕНИИ ИЗМЕНЕНИЙ</w:t>
      </w:r>
    </w:p>
    <w:p w:rsidR="00B42FD1" w:rsidRDefault="00B42FD1">
      <w:pPr>
        <w:pStyle w:val="ConsPlusTitle"/>
        <w:jc w:val="center"/>
      </w:pPr>
      <w:proofErr w:type="gramStart"/>
      <w:r>
        <w:t>В ГРАДОСТРОИТЕЛЬНЫЙ КОДЕКС РОССИЙСКОЙ ФЕДЕРАЦИИ И ОТДЕЛЬНЫЕ</w:t>
      </w:r>
      <w:proofErr w:type="gramEnd"/>
    </w:p>
    <w:p w:rsidR="00B42FD1" w:rsidRDefault="00B42FD1">
      <w:pPr>
        <w:pStyle w:val="ConsPlusTitle"/>
        <w:jc w:val="center"/>
      </w:pPr>
      <w:r>
        <w:t>ЗАКОНОДАТЕЛЬНЫЕ АКТЫ РОССИЙСКОЙ ФЕДЕРАЦИИ</w:t>
      </w:r>
    </w:p>
    <w:p w:rsidR="00B42FD1" w:rsidRDefault="00B42FD1">
      <w:pPr>
        <w:pStyle w:val="ConsPlusNormal"/>
        <w:jc w:val="both"/>
      </w:pPr>
    </w:p>
    <w:p w:rsidR="00B42FD1" w:rsidRDefault="00B42FD1">
      <w:pPr>
        <w:pStyle w:val="ConsPlusNormal"/>
        <w:jc w:val="right"/>
      </w:pPr>
      <w:proofErr w:type="gramStart"/>
      <w:r>
        <w:t>Принят</w:t>
      </w:r>
      <w:proofErr w:type="gramEnd"/>
    </w:p>
    <w:p w:rsidR="00B42FD1" w:rsidRDefault="00B42FD1">
      <w:pPr>
        <w:pStyle w:val="ConsPlusNormal"/>
        <w:jc w:val="right"/>
      </w:pPr>
      <w:r>
        <w:t>Государственной Думой</w:t>
      </w:r>
    </w:p>
    <w:p w:rsidR="00B42FD1" w:rsidRDefault="00B42FD1">
      <w:pPr>
        <w:pStyle w:val="ConsPlusNormal"/>
        <w:jc w:val="right"/>
      </w:pPr>
      <w:r>
        <w:t>22 июля 2020 года</w:t>
      </w:r>
    </w:p>
    <w:p w:rsidR="00B42FD1" w:rsidRDefault="00B42FD1">
      <w:pPr>
        <w:pStyle w:val="ConsPlusNormal"/>
        <w:jc w:val="both"/>
      </w:pPr>
    </w:p>
    <w:p w:rsidR="00B42FD1" w:rsidRDefault="00B42FD1">
      <w:pPr>
        <w:pStyle w:val="ConsPlusNormal"/>
        <w:jc w:val="right"/>
      </w:pPr>
      <w:r>
        <w:t>Одобрен</w:t>
      </w:r>
    </w:p>
    <w:p w:rsidR="00B42FD1" w:rsidRDefault="00B42FD1">
      <w:pPr>
        <w:pStyle w:val="ConsPlusNormal"/>
        <w:jc w:val="right"/>
      </w:pPr>
      <w:r>
        <w:t>Советом Федерации</w:t>
      </w:r>
    </w:p>
    <w:p w:rsidR="00B42FD1" w:rsidRDefault="00B42FD1">
      <w:pPr>
        <w:pStyle w:val="ConsPlusNormal"/>
        <w:jc w:val="right"/>
      </w:pPr>
      <w:r>
        <w:t>24 июля 2020 года</w:t>
      </w:r>
    </w:p>
    <w:p w:rsidR="00B42FD1" w:rsidRDefault="00B42FD1">
      <w:pPr>
        <w:pStyle w:val="ConsPlusNormal"/>
        <w:jc w:val="both"/>
      </w:pPr>
    </w:p>
    <w:p w:rsidR="00B42FD1" w:rsidRDefault="00B42FD1">
      <w:pPr>
        <w:pStyle w:val="ConsPlusTitle"/>
        <w:ind w:firstLine="540"/>
        <w:jc w:val="both"/>
        <w:outlineLvl w:val="0"/>
      </w:pPr>
      <w:r>
        <w:t>Статья 1</w:t>
      </w:r>
    </w:p>
    <w:p w:rsidR="00B42FD1" w:rsidRDefault="00B42FD1">
      <w:pPr>
        <w:pStyle w:val="ConsPlusNormal"/>
        <w:jc w:val="both"/>
      </w:pPr>
    </w:p>
    <w:p w:rsidR="00B42FD1" w:rsidRDefault="00B42FD1">
      <w:pPr>
        <w:pStyle w:val="ConsPlusNormal"/>
        <w:ind w:firstLine="540"/>
        <w:jc w:val="both"/>
      </w:pPr>
      <w:proofErr w:type="gramStart"/>
      <w:r>
        <w:t xml:space="preserve">Внести в Градостроительный </w:t>
      </w:r>
      <w:hyperlink r:id="rId6" w:history="1">
        <w:r>
          <w:rPr>
            <w:color w:val="0000FF"/>
          </w:rPr>
          <w:t>кодекс</w:t>
        </w:r>
      </w:hyperlink>
      <w:r>
        <w:t xml:space="preserve"> Российской Федерации (Собрание законодательства Российской Федерации, 2005, N 1, ст. 16; 2006, N 1, ст. 10, 21; N 23, ст. 2380; N 50, ст. 5279; N 52, ст. 5498; 2007, N 31, ст. 4012; N 46, ст. 5553; N 50, ст. 6237; 2008, N 20, ст. 2260;</w:t>
      </w:r>
      <w:proofErr w:type="gramEnd"/>
      <w:r>
        <w:t xml:space="preserve"> </w:t>
      </w:r>
      <w:proofErr w:type="gramStart"/>
      <w:r>
        <w:t>N 29, ст. 3418; N 30, ст. 3604, 3616; N 52, ст. 6236; 2009, N 1, ст. 17; N 48, ст. 5711; 2010, N 48, ст. 6246; 2011, N 13, ст. 1688; N 17, ст. 2310; N 27, ст. 3880; N 29, ст. 4291; N 30, ст. 4563, 4572, 4590, 4591, 4594, 4605;</w:t>
      </w:r>
      <w:proofErr w:type="gramEnd"/>
      <w:r>
        <w:t xml:space="preserve"> </w:t>
      </w:r>
      <w:proofErr w:type="gramStart"/>
      <w:r>
        <w:t>N 49, ст. 7015, 7042; 2012, N 31, ст. 4322; N 47, ст. 6390; N 53, ст. 7614, 7619, 7643; 2013, N 9, ст. 873; N 14, ст. 1651; N 27, ст. 3477, 3480; N 30, ст. 4080; N 43, ст. 5452; N 52, ст. 6983; 2014, N 14, ст. 1557;</w:t>
      </w:r>
      <w:proofErr w:type="gramEnd"/>
      <w:r>
        <w:t xml:space="preserve"> </w:t>
      </w:r>
      <w:proofErr w:type="gramStart"/>
      <w:r>
        <w:t>N 16, ст. 1837; N 19, ст. 2336; N 26, ст. 3377, 3387; N 30, ст. 4220; N 42, ст. 5615; N 43, ст. 5799; N 48, ст. 6640; 2015, N 1, ст. 9, 11, 52, 86; N 29, ст. 4342; N 48, ст. 6705; 2016, N 1, ст. 22, 79;</w:t>
      </w:r>
      <w:proofErr w:type="gramEnd"/>
      <w:r>
        <w:t xml:space="preserve"> </w:t>
      </w:r>
      <w:proofErr w:type="gramStart"/>
      <w:r>
        <w:t>N 27, ст. 4248, 4294, 4301, 4302, 4303, 4305, 4306; N 52, ст. 7494; 2017, N 27, ст. 3932; N 31, ст. 4740, 4766, 4767, 4771, 4829; 2018, N 1, ст. 39, 47, 91; N 32, ст. 5105, 5114, 5123, 5133, 5134, 5135; N 53, ст. 8422, 8464; 2019, N 26, ст. 3317;</w:t>
      </w:r>
      <w:proofErr w:type="gramEnd"/>
      <w:r>
        <w:t xml:space="preserve"> </w:t>
      </w:r>
      <w:proofErr w:type="gramStart"/>
      <w:r>
        <w:t>N 30, ст. 4097; N 31, ст. 4442, 4453; N 51, ст. 7492; N 52, ст. 7790; Российская газета, 2020, 16 июля) следующие изменения:</w:t>
      </w:r>
      <w:proofErr w:type="gramEnd"/>
    </w:p>
    <w:p w:rsidR="00B42FD1" w:rsidRDefault="00B42FD1">
      <w:pPr>
        <w:pStyle w:val="ConsPlusNormal"/>
        <w:spacing w:before="220"/>
        <w:ind w:firstLine="540"/>
        <w:jc w:val="both"/>
      </w:pPr>
      <w:r>
        <w:t xml:space="preserve">1) в </w:t>
      </w:r>
      <w:hyperlink r:id="rId7" w:history="1">
        <w:r>
          <w:rPr>
            <w:color w:val="0000FF"/>
          </w:rPr>
          <w:t>статье 1</w:t>
        </w:r>
      </w:hyperlink>
      <w:r>
        <w:t>:</w:t>
      </w:r>
    </w:p>
    <w:p w:rsidR="00B42FD1" w:rsidRDefault="00B42FD1">
      <w:pPr>
        <w:pStyle w:val="ConsPlusNormal"/>
        <w:spacing w:before="220"/>
        <w:ind w:firstLine="540"/>
        <w:jc w:val="both"/>
      </w:pPr>
      <w:r>
        <w:t xml:space="preserve">а) </w:t>
      </w:r>
      <w:hyperlink r:id="rId8" w:history="1">
        <w:r>
          <w:rPr>
            <w:color w:val="0000FF"/>
          </w:rPr>
          <w:t>пункт 26</w:t>
        </w:r>
      </w:hyperlink>
      <w:r>
        <w:t xml:space="preserve"> изложить в следующей редакции:</w:t>
      </w:r>
    </w:p>
    <w:p w:rsidR="00B42FD1" w:rsidRDefault="00B42FD1">
      <w:pPr>
        <w:pStyle w:val="ConsPlusNormal"/>
        <w:spacing w:before="220"/>
        <w:ind w:firstLine="540"/>
        <w:jc w:val="both"/>
      </w:pPr>
      <w:r>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roofErr w:type="gramStart"/>
      <w:r>
        <w:t>;"</w:t>
      </w:r>
      <w:proofErr w:type="gramEnd"/>
      <w:r>
        <w:t>;</w:t>
      </w:r>
    </w:p>
    <w:p w:rsidR="00B42FD1" w:rsidRDefault="00B42FD1">
      <w:pPr>
        <w:pStyle w:val="ConsPlusNormal"/>
        <w:spacing w:before="220"/>
        <w:ind w:firstLine="540"/>
        <w:jc w:val="both"/>
      </w:pPr>
      <w:r>
        <w:t xml:space="preserve">б) в </w:t>
      </w:r>
      <w:hyperlink r:id="rId9" w:history="1">
        <w:r>
          <w:rPr>
            <w:color w:val="0000FF"/>
          </w:rPr>
          <w:t>пункте 27</w:t>
        </w:r>
      </w:hyperlink>
      <w:r>
        <w:t xml:space="preserve"> слова "планом и программой комплексного социально-экономического развития муниципального образования</w:t>
      </w:r>
      <w:proofErr w:type="gramStart"/>
      <w:r>
        <w:t>,"</w:t>
      </w:r>
      <w:proofErr w:type="gramEnd"/>
      <w:r>
        <w:t xml:space="preserve"> исключить;</w:t>
      </w:r>
    </w:p>
    <w:p w:rsidR="00B42FD1" w:rsidRDefault="00B42FD1">
      <w:pPr>
        <w:pStyle w:val="ConsPlusNormal"/>
        <w:spacing w:before="220"/>
        <w:ind w:firstLine="540"/>
        <w:jc w:val="both"/>
      </w:pPr>
      <w:r>
        <w:t xml:space="preserve">в) в </w:t>
      </w:r>
      <w:hyperlink r:id="rId10" w:history="1">
        <w:r>
          <w:rPr>
            <w:color w:val="0000FF"/>
          </w:rPr>
          <w:t>пункте 28</w:t>
        </w:r>
      </w:hyperlink>
      <w:r>
        <w:t xml:space="preserve"> слова ", планом и программой комплексного социально-экономического развития муниципального образования" исключить;</w:t>
      </w:r>
    </w:p>
    <w:p w:rsidR="00B42FD1" w:rsidRDefault="00B42FD1">
      <w:pPr>
        <w:pStyle w:val="ConsPlusNormal"/>
        <w:spacing w:before="220"/>
        <w:ind w:firstLine="540"/>
        <w:jc w:val="both"/>
      </w:pPr>
      <w:r>
        <w:t xml:space="preserve">2) в </w:t>
      </w:r>
      <w:hyperlink r:id="rId11" w:history="1">
        <w:r>
          <w:rPr>
            <w:color w:val="0000FF"/>
          </w:rPr>
          <w:t>пункте 5.1 части 1 статьи 6</w:t>
        </w:r>
      </w:hyperlink>
      <w:r>
        <w:t xml:space="preserve"> слова "двух и более субъектов Российской Федерации </w:t>
      </w:r>
      <w:r>
        <w:lastRenderedPageBreak/>
        <w:t>(включая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roofErr w:type="gramStart"/>
      <w:r>
        <w:t>,"</w:t>
      </w:r>
      <w:proofErr w:type="gramEnd"/>
      <w:r>
        <w:t xml:space="preserve"> исключить;</w:t>
      </w:r>
    </w:p>
    <w:p w:rsidR="00B42FD1" w:rsidRDefault="00B42FD1">
      <w:pPr>
        <w:pStyle w:val="ConsPlusNormal"/>
        <w:spacing w:before="220"/>
        <w:ind w:firstLine="540"/>
        <w:jc w:val="both"/>
      </w:pPr>
      <w:proofErr w:type="gramStart"/>
      <w:r>
        <w:t xml:space="preserve">3) в </w:t>
      </w:r>
      <w:hyperlink r:id="rId12" w:history="1">
        <w:r>
          <w:rPr>
            <w:color w:val="0000FF"/>
          </w:rPr>
          <w:t>части 2 статьи 8.3</w:t>
        </w:r>
      </w:hyperlink>
      <w:r>
        <w:t xml:space="preserve"> слова "Сметная стоимость" заменить словами "В случае, если сметная стоимость", слова "процентов, подлежит" заменить словами "процентов, превышает десять миллионов рублей, указанная сметная стоимость строительства подлежит", слова ", в том числе на предмет ее непревышения над укрупненным нормативом цены строительства в случаях, установленных Правительством Российской Федерации" исключить, дополнить предложением следующего содержания:</w:t>
      </w:r>
      <w:proofErr w:type="gramEnd"/>
      <w:r>
        <w:t xml:space="preserve"> "В случае</w:t>
      </w:r>
      <w:proofErr w:type="gramStart"/>
      <w:r>
        <w:t>,</w:t>
      </w:r>
      <w:proofErr w:type="gramEnd"/>
      <w:r>
        <w:t xml:space="preserve">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B42FD1" w:rsidRDefault="00B42FD1">
      <w:pPr>
        <w:pStyle w:val="ConsPlusNormal"/>
        <w:spacing w:before="220"/>
        <w:ind w:firstLine="540"/>
        <w:jc w:val="both"/>
      </w:pPr>
      <w:r>
        <w:t xml:space="preserve">4) в </w:t>
      </w:r>
      <w:hyperlink r:id="rId13" w:history="1">
        <w:r>
          <w:rPr>
            <w:color w:val="0000FF"/>
          </w:rPr>
          <w:t>статье 9</w:t>
        </w:r>
      </w:hyperlink>
      <w:r>
        <w:t>:</w:t>
      </w:r>
    </w:p>
    <w:p w:rsidR="00B42FD1" w:rsidRDefault="00B42FD1">
      <w:pPr>
        <w:pStyle w:val="ConsPlusNormal"/>
        <w:spacing w:before="220"/>
        <w:ind w:firstLine="540"/>
        <w:jc w:val="both"/>
      </w:pPr>
      <w:r>
        <w:t xml:space="preserve">а) </w:t>
      </w:r>
      <w:hyperlink r:id="rId14" w:history="1">
        <w:r>
          <w:rPr>
            <w:color w:val="0000FF"/>
          </w:rPr>
          <w:t>часть 5</w:t>
        </w:r>
      </w:hyperlink>
      <w:r>
        <w:t xml:space="preserve"> изложить в следующей редакции:</w:t>
      </w:r>
    </w:p>
    <w:p w:rsidR="00B42FD1" w:rsidRDefault="00B42FD1">
      <w:pPr>
        <w:pStyle w:val="ConsPlusNormal"/>
        <w:spacing w:before="220"/>
        <w:ind w:firstLine="540"/>
        <w:jc w:val="both"/>
      </w:pPr>
      <w:r>
        <w:t xml:space="preserve">"5. </w:t>
      </w:r>
      <w:proofErr w:type="gramStart"/>
      <w:r>
        <w:t>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w:t>
      </w:r>
      <w:proofErr w:type="gramEnd"/>
      <w:r>
        <w:t>,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roofErr w:type="gramStart"/>
      <w:r>
        <w:t>."</w:t>
      </w:r>
      <w:proofErr w:type="gramEnd"/>
      <w:r>
        <w:t>;</w:t>
      </w:r>
    </w:p>
    <w:p w:rsidR="00B42FD1" w:rsidRDefault="00B42FD1">
      <w:pPr>
        <w:pStyle w:val="ConsPlusNormal"/>
        <w:spacing w:before="220"/>
        <w:ind w:firstLine="540"/>
        <w:jc w:val="both"/>
      </w:pPr>
      <w:r>
        <w:t xml:space="preserve">б) </w:t>
      </w:r>
      <w:hyperlink r:id="rId15" w:history="1">
        <w:r>
          <w:rPr>
            <w:color w:val="0000FF"/>
          </w:rPr>
          <w:t>дополнить</w:t>
        </w:r>
      </w:hyperlink>
      <w:r>
        <w:t xml:space="preserve"> частями 5.1 и 5.2 следующего содержания:</w:t>
      </w:r>
    </w:p>
    <w:p w:rsidR="00B42FD1" w:rsidRDefault="00B42FD1">
      <w:pPr>
        <w:pStyle w:val="ConsPlusNormal"/>
        <w:spacing w:before="220"/>
        <w:ind w:firstLine="540"/>
        <w:jc w:val="both"/>
      </w:pPr>
      <w:r>
        <w:t xml:space="preserve">"5.1. </w:t>
      </w:r>
      <w:proofErr w:type="gramStart"/>
      <w:r>
        <w:t>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w:t>
      </w:r>
      <w:proofErr w:type="gramEnd"/>
      <w:r>
        <w:t xml:space="preserve">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B42FD1" w:rsidRDefault="00B42FD1">
      <w:pPr>
        <w:pStyle w:val="ConsPlusNormal"/>
        <w:spacing w:before="220"/>
        <w:ind w:firstLine="540"/>
        <w:jc w:val="both"/>
      </w:pPr>
      <w:r>
        <w:t xml:space="preserve">5.2. </w:t>
      </w:r>
      <w:proofErr w:type="gramStart"/>
      <w:r>
        <w:t>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w:t>
      </w:r>
      <w:proofErr w:type="gramEnd"/>
      <w:r>
        <w:t xml:space="preserve"> органов местного самоуправления, иных главных распорядителей средств соответствующих бюджетов, </w:t>
      </w:r>
      <w:r>
        <w:lastRenderedPageBreak/>
        <w:t>предусматривающих создание объектов местного значения, а также сведений, содержащихся в информационной системе территориального планирования</w:t>
      </w:r>
      <w:proofErr w:type="gramStart"/>
      <w:r>
        <w:t>.";</w:t>
      </w:r>
      <w:proofErr w:type="gramEnd"/>
    </w:p>
    <w:p w:rsidR="00B42FD1" w:rsidRDefault="00B42FD1">
      <w:pPr>
        <w:pStyle w:val="ConsPlusNormal"/>
        <w:spacing w:before="220"/>
        <w:ind w:firstLine="540"/>
        <w:jc w:val="both"/>
      </w:pPr>
      <w:r>
        <w:t xml:space="preserve">в) </w:t>
      </w:r>
      <w:hyperlink r:id="rId16" w:history="1">
        <w:r>
          <w:rPr>
            <w:color w:val="0000FF"/>
          </w:rPr>
          <w:t>часть 7</w:t>
        </w:r>
      </w:hyperlink>
      <w:r>
        <w:t xml:space="preserve"> дополнить словами ", а в случаях, предусмотренных частью 2.1 статьи 12, частями 5.1 и 5.2 статьи 16, частями 6.1 и 6.2 статьи 21, частями 7.1 и 7.2 статьи 25 настоящего Кодекса, не менее чем за один месяц до их утверждения";</w:t>
      </w:r>
    </w:p>
    <w:p w:rsidR="00B42FD1" w:rsidRDefault="00B42FD1">
      <w:pPr>
        <w:pStyle w:val="ConsPlusNormal"/>
        <w:spacing w:before="220"/>
        <w:ind w:firstLine="540"/>
        <w:jc w:val="both"/>
      </w:pPr>
      <w:r>
        <w:t xml:space="preserve">5) </w:t>
      </w:r>
      <w:hyperlink r:id="rId17" w:history="1">
        <w:r>
          <w:rPr>
            <w:color w:val="0000FF"/>
          </w:rPr>
          <w:t>пункт 1 части 8 статьи 10</w:t>
        </w:r>
      </w:hyperlink>
      <w:r>
        <w:t xml:space="preserve"> изложить в следующей редакции:</w:t>
      </w:r>
    </w:p>
    <w:p w:rsidR="00B42FD1" w:rsidRDefault="00B42FD1">
      <w:pPr>
        <w:pStyle w:val="ConsPlusNormal"/>
        <w:spacing w:before="220"/>
        <w:ind w:firstLine="540"/>
        <w:jc w:val="both"/>
      </w:pPr>
      <w:r>
        <w:t>"1)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roofErr w:type="gramStart"/>
      <w:r>
        <w:t>;"</w:t>
      </w:r>
      <w:proofErr w:type="gramEnd"/>
      <w:r>
        <w:t>;</w:t>
      </w:r>
    </w:p>
    <w:p w:rsidR="00B42FD1" w:rsidRDefault="00B42FD1">
      <w:pPr>
        <w:pStyle w:val="ConsPlusNormal"/>
        <w:spacing w:before="220"/>
        <w:ind w:firstLine="540"/>
        <w:jc w:val="both"/>
      </w:pPr>
      <w:r>
        <w:t xml:space="preserve">6) в </w:t>
      </w:r>
      <w:hyperlink r:id="rId18" w:history="1">
        <w:r>
          <w:rPr>
            <w:color w:val="0000FF"/>
          </w:rPr>
          <w:t>статье 12</w:t>
        </w:r>
      </w:hyperlink>
      <w:r>
        <w:t>:</w:t>
      </w:r>
    </w:p>
    <w:p w:rsidR="00B42FD1" w:rsidRDefault="00B42FD1">
      <w:pPr>
        <w:pStyle w:val="ConsPlusNormal"/>
        <w:spacing w:before="220"/>
        <w:ind w:firstLine="540"/>
        <w:jc w:val="both"/>
      </w:pPr>
      <w:r>
        <w:t xml:space="preserve">а) </w:t>
      </w:r>
      <w:hyperlink r:id="rId19" w:history="1">
        <w:r>
          <w:rPr>
            <w:color w:val="0000FF"/>
          </w:rPr>
          <w:t>дополнить</w:t>
        </w:r>
      </w:hyperlink>
      <w:r>
        <w:t xml:space="preserve"> частью 2.1 следующего содержания:</w:t>
      </w:r>
    </w:p>
    <w:p w:rsidR="00B42FD1" w:rsidRDefault="00B42FD1">
      <w:pPr>
        <w:pStyle w:val="ConsPlusNormal"/>
        <w:spacing w:before="220"/>
        <w:ind w:firstLine="540"/>
        <w:jc w:val="both"/>
      </w:pPr>
      <w:r>
        <w:t xml:space="preserve">"2.1. </w:t>
      </w:r>
      <w:proofErr w:type="gramStart"/>
      <w:r>
        <w:t>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w:t>
      </w:r>
      <w:proofErr w:type="gramEnd"/>
      <w:r>
        <w:t xml:space="preserve"> </w:t>
      </w:r>
      <w:proofErr w:type="gramStart"/>
      <w:r>
        <w:t>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w:t>
      </w:r>
      <w:proofErr w:type="gramEnd"/>
    </w:p>
    <w:p w:rsidR="00B42FD1" w:rsidRDefault="00B42FD1">
      <w:pPr>
        <w:pStyle w:val="ConsPlusNormal"/>
        <w:spacing w:before="220"/>
        <w:ind w:firstLine="540"/>
        <w:jc w:val="both"/>
      </w:pPr>
      <w:r>
        <w:t xml:space="preserve">б) в </w:t>
      </w:r>
      <w:hyperlink r:id="rId20" w:history="1">
        <w:r>
          <w:rPr>
            <w:color w:val="0000FF"/>
          </w:rPr>
          <w:t>части 3</w:t>
        </w:r>
      </w:hyperlink>
      <w:r>
        <w:t xml:space="preserve"> слова "частью 2" заменить словами "частью 2 или 2.1";</w:t>
      </w:r>
    </w:p>
    <w:p w:rsidR="00B42FD1" w:rsidRDefault="00B42FD1">
      <w:pPr>
        <w:pStyle w:val="ConsPlusNormal"/>
        <w:spacing w:before="220"/>
        <w:ind w:firstLine="540"/>
        <w:jc w:val="both"/>
      </w:pPr>
      <w:r>
        <w:t xml:space="preserve">в) в </w:t>
      </w:r>
      <w:hyperlink r:id="rId21" w:history="1">
        <w:r>
          <w:rPr>
            <w:color w:val="0000FF"/>
          </w:rPr>
          <w:t>части 4</w:t>
        </w:r>
      </w:hyperlink>
      <w:r>
        <w:t xml:space="preserve"> слова "частью 2" заменить словами "частью 2 или 2.1";</w:t>
      </w:r>
    </w:p>
    <w:p w:rsidR="00B42FD1" w:rsidRDefault="00B42FD1">
      <w:pPr>
        <w:pStyle w:val="ConsPlusNormal"/>
        <w:spacing w:before="220"/>
        <w:ind w:firstLine="540"/>
        <w:jc w:val="both"/>
      </w:pPr>
      <w:r>
        <w:t xml:space="preserve">г) в </w:t>
      </w:r>
      <w:hyperlink r:id="rId22" w:history="1">
        <w:r>
          <w:rPr>
            <w:color w:val="0000FF"/>
          </w:rPr>
          <w:t>части 8</w:t>
        </w:r>
      </w:hyperlink>
      <w:r>
        <w:t xml:space="preserve"> слова "в течение тридцати дней" заменить словами "в течение пятнадцати дней", слова "три месяца" заменить словами "два месяца";</w:t>
      </w:r>
    </w:p>
    <w:p w:rsidR="00B42FD1" w:rsidRDefault="00B42FD1">
      <w:pPr>
        <w:pStyle w:val="ConsPlusNormal"/>
        <w:spacing w:before="220"/>
        <w:ind w:firstLine="540"/>
        <w:jc w:val="both"/>
      </w:pPr>
      <w:r>
        <w:t xml:space="preserve">7) в </w:t>
      </w:r>
      <w:hyperlink r:id="rId23" w:history="1">
        <w:r>
          <w:rPr>
            <w:color w:val="0000FF"/>
          </w:rPr>
          <w:t>части 6 статьи 13.1</w:t>
        </w:r>
      </w:hyperlink>
      <w:r>
        <w:t>:</w:t>
      </w:r>
    </w:p>
    <w:p w:rsidR="00B42FD1" w:rsidRDefault="00B42FD1">
      <w:pPr>
        <w:pStyle w:val="ConsPlusNormal"/>
        <w:spacing w:before="220"/>
        <w:ind w:firstLine="540"/>
        <w:jc w:val="both"/>
      </w:pPr>
      <w:r>
        <w:t xml:space="preserve">а) </w:t>
      </w:r>
      <w:hyperlink r:id="rId24" w:history="1">
        <w:r>
          <w:rPr>
            <w:color w:val="0000FF"/>
          </w:rPr>
          <w:t>пункт 1</w:t>
        </w:r>
      </w:hyperlink>
      <w:r>
        <w:t xml:space="preserve"> после слов "отраслевых </w:t>
      </w:r>
      <w:proofErr w:type="gramStart"/>
      <w:r>
        <w:t>документах</w:t>
      </w:r>
      <w:proofErr w:type="gramEnd"/>
      <w:r>
        <w:t xml:space="preserve"> стратегического планирования Российской Федерации, о" дополнить словами "стратегии пространственного развития Российской Федерации,";</w:t>
      </w:r>
    </w:p>
    <w:p w:rsidR="00B42FD1" w:rsidRDefault="00B42FD1">
      <w:pPr>
        <w:pStyle w:val="ConsPlusNormal"/>
        <w:spacing w:before="220"/>
        <w:ind w:firstLine="540"/>
        <w:jc w:val="both"/>
      </w:pPr>
      <w:r>
        <w:t xml:space="preserve">б) в </w:t>
      </w:r>
      <w:hyperlink r:id="rId25" w:history="1">
        <w:r>
          <w:rPr>
            <w:color w:val="0000FF"/>
          </w:rPr>
          <w:t>пункте 2</w:t>
        </w:r>
      </w:hyperlink>
      <w:r>
        <w:t xml:space="preserve"> слова "сведения о государственных программах субъектов Российской Федерации" заменить словами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w:t>
      </w:r>
    </w:p>
    <w:p w:rsidR="00B42FD1" w:rsidRDefault="00B42FD1">
      <w:pPr>
        <w:pStyle w:val="ConsPlusNormal"/>
        <w:spacing w:before="220"/>
        <w:ind w:firstLine="540"/>
        <w:jc w:val="both"/>
      </w:pPr>
      <w:r>
        <w:t xml:space="preserve">8) </w:t>
      </w:r>
      <w:hyperlink r:id="rId26" w:history="1">
        <w:r>
          <w:rPr>
            <w:color w:val="0000FF"/>
          </w:rPr>
          <w:t>пункт 1 части 8 статьи 14</w:t>
        </w:r>
      </w:hyperlink>
      <w:r>
        <w:t xml:space="preserve"> изложить в следующей редакции:</w:t>
      </w:r>
    </w:p>
    <w:p w:rsidR="00B42FD1" w:rsidRDefault="00B42FD1">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части 5.1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w:t>
      </w:r>
      <w:r>
        <w:lastRenderedPageBreak/>
        <w:t>создание объектов регионального значения</w:t>
      </w:r>
      <w:proofErr w:type="gramStart"/>
      <w:r>
        <w:t>;"</w:t>
      </w:r>
      <w:proofErr w:type="gramEnd"/>
      <w:r>
        <w:t>;</w:t>
      </w:r>
    </w:p>
    <w:p w:rsidR="00B42FD1" w:rsidRDefault="00B42FD1">
      <w:pPr>
        <w:pStyle w:val="ConsPlusNormal"/>
        <w:spacing w:before="220"/>
        <w:ind w:firstLine="540"/>
        <w:jc w:val="both"/>
      </w:pPr>
      <w:r>
        <w:t xml:space="preserve">9) в </w:t>
      </w:r>
      <w:hyperlink r:id="rId27" w:history="1">
        <w:r>
          <w:rPr>
            <w:color w:val="0000FF"/>
          </w:rPr>
          <w:t>статье 16</w:t>
        </w:r>
      </w:hyperlink>
      <w:r>
        <w:t>:</w:t>
      </w:r>
    </w:p>
    <w:p w:rsidR="00B42FD1" w:rsidRDefault="00B42FD1">
      <w:pPr>
        <w:pStyle w:val="ConsPlusNormal"/>
        <w:spacing w:before="220"/>
        <w:ind w:firstLine="540"/>
        <w:jc w:val="both"/>
      </w:pPr>
      <w:r>
        <w:t xml:space="preserve">а) </w:t>
      </w:r>
      <w:hyperlink r:id="rId28" w:history="1">
        <w:r>
          <w:rPr>
            <w:color w:val="0000FF"/>
          </w:rPr>
          <w:t>дополнить</w:t>
        </w:r>
      </w:hyperlink>
      <w:r>
        <w:t xml:space="preserve"> частями 5.1 и 5.2 следующего содержания:</w:t>
      </w:r>
    </w:p>
    <w:p w:rsidR="00B42FD1" w:rsidRDefault="00B42FD1">
      <w:pPr>
        <w:pStyle w:val="ConsPlusNormal"/>
        <w:spacing w:before="220"/>
        <w:ind w:firstLine="540"/>
        <w:jc w:val="both"/>
      </w:pPr>
      <w:r>
        <w:t xml:space="preserve">"5.1. </w:t>
      </w:r>
      <w:proofErr w:type="gramStart"/>
      <w:r>
        <w:t>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w:t>
      </w:r>
      <w:proofErr w:type="gramEnd"/>
      <w:r>
        <w:t xml:space="preserve"> </w:t>
      </w:r>
      <w:proofErr w:type="gramStart"/>
      <w:r>
        <w:t>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roofErr w:type="gramEnd"/>
    </w:p>
    <w:p w:rsidR="00B42FD1" w:rsidRDefault="00B42FD1">
      <w:pPr>
        <w:pStyle w:val="ConsPlusNormal"/>
        <w:spacing w:before="220"/>
        <w:ind w:firstLine="540"/>
        <w:jc w:val="both"/>
      </w:pPr>
      <w:r>
        <w:t>1) внесение изменений, предусмотренных частью 7 статьи 26 настоящего Кодекса;</w:t>
      </w:r>
    </w:p>
    <w:p w:rsidR="00B42FD1" w:rsidRDefault="00B42FD1">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B42FD1" w:rsidRDefault="00B42FD1">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B42FD1" w:rsidRDefault="00B42FD1">
      <w:pPr>
        <w:pStyle w:val="ConsPlusNormal"/>
        <w:spacing w:before="220"/>
        <w:ind w:firstLine="540"/>
        <w:jc w:val="both"/>
      </w:pPr>
      <w:r>
        <w:t xml:space="preserve">5.2. </w:t>
      </w:r>
      <w:proofErr w:type="gramStart"/>
      <w:r>
        <w:t>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w:t>
      </w:r>
      <w:proofErr w:type="gramEnd"/>
      <w:r>
        <w:t xml:space="preserve"> </w:t>
      </w:r>
      <w:proofErr w:type="gramStart"/>
      <w:r>
        <w:t>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proofErr w:type="gramEnd"/>
    </w:p>
    <w:p w:rsidR="00B42FD1" w:rsidRDefault="00B42FD1">
      <w:pPr>
        <w:pStyle w:val="ConsPlusNormal"/>
        <w:spacing w:before="220"/>
        <w:ind w:firstLine="540"/>
        <w:jc w:val="both"/>
      </w:pPr>
      <w:proofErr w:type="gramStart"/>
      <w:r>
        <w:t xml:space="preserve">б) в </w:t>
      </w:r>
      <w:hyperlink r:id="rId29" w:history="1">
        <w:r>
          <w:rPr>
            <w:color w:val="0000FF"/>
          </w:rPr>
          <w:t>части 7</w:t>
        </w:r>
      </w:hyperlink>
      <w:r>
        <w:t xml:space="preserve"> слова "срока, указанного в части 5 настоящей статьи и установленного" заменить словами "сроков, указанных в частях 5 - 5.2 настоящей статьи и установленных", слова "или проекта схемы территориального планирования субъекта Российской Федерации" заменить словами "или вносимых в нее изменений, проекта схемы территориального планирования субъекта Российской Федерации или вносимых в нее изменений";</w:t>
      </w:r>
      <w:proofErr w:type="gramEnd"/>
    </w:p>
    <w:p w:rsidR="00B42FD1" w:rsidRDefault="00B42FD1">
      <w:pPr>
        <w:pStyle w:val="ConsPlusNormal"/>
        <w:spacing w:before="220"/>
        <w:ind w:firstLine="540"/>
        <w:jc w:val="both"/>
      </w:pPr>
      <w:proofErr w:type="gramStart"/>
      <w:r>
        <w:t xml:space="preserve">в) в </w:t>
      </w:r>
      <w:hyperlink r:id="rId30" w:history="1">
        <w:r>
          <w:rPr>
            <w:color w:val="0000FF"/>
          </w:rPr>
          <w:t>части 8</w:t>
        </w:r>
      </w:hyperlink>
      <w:r>
        <w:t xml:space="preserve"> слова "или с проектом схемы территориального планирования субъекта Российской Федерации" заменить словами "или вносимыми в нее изменениями, проектом схемы территориального планирования субъекта Российской Федерации или вносимыми в нее изменениями", слова "тридцати дней" заменить словами "пятнадцати дней", слова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заменить</w:t>
      </w:r>
      <w:proofErr w:type="gramEnd"/>
      <w:r>
        <w:t xml:space="preserve"> словами "соответственно указанных проектов и изменений", слова "три </w:t>
      </w:r>
      <w:r>
        <w:lastRenderedPageBreak/>
        <w:t>месяца" заменить словами "два месяца";</w:t>
      </w:r>
    </w:p>
    <w:p w:rsidR="00B42FD1" w:rsidRDefault="00B42FD1">
      <w:pPr>
        <w:pStyle w:val="ConsPlusNormal"/>
        <w:spacing w:before="220"/>
        <w:ind w:firstLine="540"/>
        <w:jc w:val="both"/>
      </w:pPr>
      <w:r>
        <w:t xml:space="preserve">10) в </w:t>
      </w:r>
      <w:hyperlink r:id="rId31" w:history="1">
        <w:r>
          <w:rPr>
            <w:color w:val="0000FF"/>
          </w:rPr>
          <w:t>пункте 1 части 6 статьи 18</w:t>
        </w:r>
      </w:hyperlink>
      <w:r>
        <w:t xml:space="preserve"> слова "программа его комплексного" заменить словами "стратегия его";</w:t>
      </w:r>
    </w:p>
    <w:p w:rsidR="00B42FD1" w:rsidRDefault="00B42FD1">
      <w:pPr>
        <w:pStyle w:val="ConsPlusNormal"/>
        <w:spacing w:before="220"/>
        <w:ind w:firstLine="540"/>
        <w:jc w:val="both"/>
      </w:pPr>
      <w:r>
        <w:t xml:space="preserve">11) </w:t>
      </w:r>
      <w:hyperlink r:id="rId32" w:history="1">
        <w:r>
          <w:rPr>
            <w:color w:val="0000FF"/>
          </w:rPr>
          <w:t>пункт 1 части 5 статьи 19</w:t>
        </w:r>
      </w:hyperlink>
      <w:r>
        <w:t xml:space="preserve"> изложить в следующей редакции:</w:t>
      </w:r>
    </w:p>
    <w:p w:rsidR="00B42FD1" w:rsidRDefault="00B42FD1">
      <w:pPr>
        <w:pStyle w:val="ConsPlusNormal"/>
        <w:spacing w:before="220"/>
        <w:ind w:firstLine="540"/>
        <w:jc w:val="both"/>
      </w:pPr>
      <w:r>
        <w:t>"1) сведения об утвержденных документах стратегического планирования, указанных в части 5.2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roofErr w:type="gramStart"/>
      <w:r>
        <w:t>;"</w:t>
      </w:r>
      <w:proofErr w:type="gramEnd"/>
      <w:r>
        <w:t>;</w:t>
      </w:r>
    </w:p>
    <w:p w:rsidR="00B42FD1" w:rsidRDefault="00B42FD1">
      <w:pPr>
        <w:pStyle w:val="ConsPlusNormal"/>
        <w:spacing w:before="220"/>
        <w:ind w:firstLine="540"/>
        <w:jc w:val="both"/>
      </w:pPr>
      <w:r>
        <w:t xml:space="preserve">12) в </w:t>
      </w:r>
      <w:hyperlink r:id="rId33" w:history="1">
        <w:r>
          <w:rPr>
            <w:color w:val="0000FF"/>
          </w:rPr>
          <w:t>статье 21</w:t>
        </w:r>
      </w:hyperlink>
      <w:r>
        <w:t>:</w:t>
      </w:r>
    </w:p>
    <w:p w:rsidR="00B42FD1" w:rsidRDefault="00B42FD1">
      <w:pPr>
        <w:pStyle w:val="ConsPlusNormal"/>
        <w:spacing w:before="220"/>
        <w:ind w:firstLine="540"/>
        <w:jc w:val="both"/>
      </w:pPr>
      <w:r>
        <w:t xml:space="preserve">а) </w:t>
      </w:r>
      <w:hyperlink r:id="rId34" w:history="1">
        <w:r>
          <w:rPr>
            <w:color w:val="0000FF"/>
          </w:rPr>
          <w:t>дополнить</w:t>
        </w:r>
      </w:hyperlink>
      <w:r>
        <w:t xml:space="preserve"> частями 6.1 и 6.2 следующего содержания:</w:t>
      </w:r>
    </w:p>
    <w:p w:rsidR="00B42FD1" w:rsidRDefault="00B42FD1">
      <w:pPr>
        <w:pStyle w:val="ConsPlusNormal"/>
        <w:spacing w:before="220"/>
        <w:ind w:firstLine="540"/>
        <w:jc w:val="both"/>
      </w:pPr>
      <w:r>
        <w:t xml:space="preserve">"6.1. </w:t>
      </w:r>
      <w:proofErr w:type="gramStart"/>
      <w:r>
        <w:t>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w:t>
      </w:r>
      <w:proofErr w:type="gramEnd"/>
      <w:r>
        <w:t xml:space="preserve"> самоуправления, указанные в части 6 настоящей статьи, в следующих случаях:</w:t>
      </w:r>
    </w:p>
    <w:p w:rsidR="00B42FD1" w:rsidRDefault="00B42FD1">
      <w:pPr>
        <w:pStyle w:val="ConsPlusNormal"/>
        <w:spacing w:before="220"/>
        <w:ind w:firstLine="540"/>
        <w:jc w:val="both"/>
      </w:pPr>
      <w:r>
        <w:t>1) внесение изменений, предусмотренных частью 7 статьи 26 настоящего Кодекса;</w:t>
      </w:r>
    </w:p>
    <w:p w:rsidR="00B42FD1" w:rsidRDefault="00B42FD1">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B42FD1" w:rsidRDefault="00B42FD1">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B42FD1" w:rsidRDefault="00B42FD1">
      <w:pPr>
        <w:pStyle w:val="ConsPlusNormal"/>
        <w:spacing w:before="220"/>
        <w:ind w:firstLine="540"/>
        <w:jc w:val="both"/>
      </w:pPr>
      <w:r>
        <w:t xml:space="preserve">6.2. </w:t>
      </w:r>
      <w:proofErr w:type="gramStart"/>
      <w:r>
        <w:t>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w:t>
      </w:r>
      <w:proofErr w:type="gramEnd"/>
      <w:r>
        <w:t>, орган государственной власти субъекта Российской Федерации, органы местного самоуправления, указанные в части 6 настоящей статьи</w:t>
      </w:r>
      <w:proofErr w:type="gramStart"/>
      <w:r>
        <w:t>.";</w:t>
      </w:r>
      <w:proofErr w:type="gramEnd"/>
    </w:p>
    <w:p w:rsidR="00B42FD1" w:rsidRDefault="00B42FD1">
      <w:pPr>
        <w:pStyle w:val="ConsPlusNormal"/>
        <w:spacing w:before="220"/>
        <w:ind w:firstLine="540"/>
        <w:jc w:val="both"/>
      </w:pPr>
      <w:r>
        <w:t xml:space="preserve">б) в </w:t>
      </w:r>
      <w:hyperlink r:id="rId35" w:history="1">
        <w:r>
          <w:rPr>
            <w:color w:val="0000FF"/>
          </w:rPr>
          <w:t>части 7</w:t>
        </w:r>
      </w:hyperlink>
      <w:r>
        <w:t xml:space="preserve"> слова "части 6" заменить словами "частях 6 - 6.2";</w:t>
      </w:r>
    </w:p>
    <w:p w:rsidR="00B42FD1" w:rsidRDefault="00B42FD1">
      <w:pPr>
        <w:pStyle w:val="ConsPlusNormal"/>
        <w:spacing w:before="220"/>
        <w:ind w:firstLine="540"/>
        <w:jc w:val="both"/>
      </w:pPr>
      <w:proofErr w:type="gramStart"/>
      <w:r>
        <w:t xml:space="preserve">в) в </w:t>
      </w:r>
      <w:hyperlink r:id="rId36" w:history="1">
        <w:r>
          <w:rPr>
            <w:color w:val="0000FF"/>
          </w:rPr>
          <w:t>части 9</w:t>
        </w:r>
      </w:hyperlink>
      <w:r>
        <w:t xml:space="preserve"> после слов "с проектом схемы территориального планирования муниципального района" дополнить словами "или вносимыми в нее изменениями", слова "в течение тридцати дней" заменить словами "в течение пятнадцати дней", слова "такого проекта" заменить словами "указанных проектов и изменений", слова "три месяца" заменить словами "два месяца";</w:t>
      </w:r>
      <w:proofErr w:type="gramEnd"/>
    </w:p>
    <w:p w:rsidR="00B42FD1" w:rsidRDefault="00B42FD1">
      <w:pPr>
        <w:pStyle w:val="ConsPlusNormal"/>
        <w:spacing w:before="220"/>
        <w:ind w:firstLine="540"/>
        <w:jc w:val="both"/>
      </w:pPr>
      <w:r>
        <w:t xml:space="preserve">13) в </w:t>
      </w:r>
      <w:hyperlink r:id="rId37" w:history="1">
        <w:r>
          <w:rPr>
            <w:color w:val="0000FF"/>
          </w:rPr>
          <w:t>статье 23</w:t>
        </w:r>
      </w:hyperlink>
      <w:r>
        <w:t>:</w:t>
      </w:r>
    </w:p>
    <w:p w:rsidR="00B42FD1" w:rsidRDefault="00B42FD1">
      <w:pPr>
        <w:pStyle w:val="ConsPlusNormal"/>
        <w:spacing w:before="220"/>
        <w:ind w:firstLine="540"/>
        <w:jc w:val="both"/>
      </w:pPr>
      <w:r>
        <w:lastRenderedPageBreak/>
        <w:t xml:space="preserve">а) </w:t>
      </w:r>
      <w:hyperlink r:id="rId38" w:history="1">
        <w:r>
          <w:rPr>
            <w:color w:val="0000FF"/>
          </w:rPr>
          <w:t>пункт 1 части 7</w:t>
        </w:r>
      </w:hyperlink>
      <w:r>
        <w:t xml:space="preserve"> изложить в следующей редакции:</w:t>
      </w:r>
    </w:p>
    <w:p w:rsidR="00B42FD1" w:rsidRDefault="00B42FD1">
      <w:pPr>
        <w:pStyle w:val="ConsPlusNormal"/>
        <w:spacing w:before="220"/>
        <w:ind w:firstLine="540"/>
        <w:jc w:val="both"/>
      </w:pPr>
      <w:r>
        <w:t>"1) сведения об утвержденных документах стратегического планирования, указанных в части 5.2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roofErr w:type="gramStart"/>
      <w:r>
        <w:t>;"</w:t>
      </w:r>
      <w:proofErr w:type="gramEnd"/>
      <w:r>
        <w:t>;</w:t>
      </w:r>
    </w:p>
    <w:p w:rsidR="00B42FD1" w:rsidRDefault="00B42FD1">
      <w:pPr>
        <w:pStyle w:val="ConsPlusNormal"/>
        <w:spacing w:before="220"/>
        <w:ind w:firstLine="540"/>
        <w:jc w:val="both"/>
      </w:pPr>
      <w:r>
        <w:t xml:space="preserve">б) </w:t>
      </w:r>
      <w:hyperlink r:id="rId39" w:history="1">
        <w:r>
          <w:rPr>
            <w:color w:val="0000FF"/>
          </w:rPr>
          <w:t>дополнить</w:t>
        </w:r>
      </w:hyperlink>
      <w:r>
        <w:t xml:space="preserve"> частью 9 следующего содержания:</w:t>
      </w:r>
    </w:p>
    <w:p w:rsidR="00B42FD1" w:rsidRDefault="00B42FD1">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B42FD1" w:rsidRDefault="00B42FD1">
      <w:pPr>
        <w:pStyle w:val="ConsPlusNormal"/>
        <w:spacing w:before="220"/>
        <w:ind w:firstLine="540"/>
        <w:jc w:val="both"/>
      </w:pPr>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B42FD1" w:rsidRDefault="00B42FD1">
      <w:pPr>
        <w:pStyle w:val="ConsPlusNormal"/>
        <w:spacing w:before="220"/>
        <w:ind w:firstLine="540"/>
        <w:jc w:val="both"/>
      </w:pPr>
      <w: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B42FD1" w:rsidRDefault="00B42FD1">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B42FD1" w:rsidRDefault="00B42FD1">
      <w:pPr>
        <w:pStyle w:val="ConsPlusNormal"/>
        <w:spacing w:before="220"/>
        <w:ind w:firstLine="540"/>
        <w:jc w:val="both"/>
      </w:pPr>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roofErr w:type="gramStart"/>
      <w:r>
        <w:t>.";</w:t>
      </w:r>
      <w:proofErr w:type="gramEnd"/>
    </w:p>
    <w:p w:rsidR="00B42FD1" w:rsidRDefault="00B42FD1">
      <w:pPr>
        <w:pStyle w:val="ConsPlusNormal"/>
        <w:spacing w:before="220"/>
        <w:ind w:firstLine="540"/>
        <w:jc w:val="both"/>
      </w:pPr>
      <w:r>
        <w:t xml:space="preserve">14) </w:t>
      </w:r>
      <w:hyperlink r:id="rId40" w:history="1">
        <w:r>
          <w:rPr>
            <w:color w:val="0000FF"/>
          </w:rPr>
          <w:t>статью 24</w:t>
        </w:r>
      </w:hyperlink>
      <w:r>
        <w:t xml:space="preserve"> дополнить частью 3.1 следующего содержания:</w:t>
      </w:r>
    </w:p>
    <w:p w:rsidR="00B42FD1" w:rsidRDefault="00B42FD1">
      <w:pPr>
        <w:pStyle w:val="ConsPlusNormal"/>
        <w:spacing w:before="220"/>
        <w:ind w:firstLine="540"/>
        <w:jc w:val="both"/>
      </w:pPr>
      <w:r>
        <w:t xml:space="preserve">"3.1. </w:t>
      </w:r>
      <w:proofErr w:type="gramStart"/>
      <w:r>
        <w:t>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roofErr w:type="gramEnd"/>
    </w:p>
    <w:p w:rsidR="00B42FD1" w:rsidRDefault="00B42FD1">
      <w:pPr>
        <w:pStyle w:val="ConsPlusNormal"/>
        <w:spacing w:before="220"/>
        <w:ind w:firstLine="540"/>
        <w:jc w:val="both"/>
      </w:pPr>
      <w:r>
        <w:t xml:space="preserve">15) в </w:t>
      </w:r>
      <w:hyperlink r:id="rId41" w:history="1">
        <w:r>
          <w:rPr>
            <w:color w:val="0000FF"/>
          </w:rPr>
          <w:t>статье 25</w:t>
        </w:r>
      </w:hyperlink>
      <w:r>
        <w:t>:</w:t>
      </w:r>
    </w:p>
    <w:p w:rsidR="00B42FD1" w:rsidRDefault="00B42FD1">
      <w:pPr>
        <w:pStyle w:val="ConsPlusNormal"/>
        <w:spacing w:before="220"/>
        <w:ind w:firstLine="540"/>
        <w:jc w:val="both"/>
      </w:pPr>
      <w:r>
        <w:t xml:space="preserve">а) в </w:t>
      </w:r>
      <w:hyperlink r:id="rId42" w:history="1">
        <w:r>
          <w:rPr>
            <w:color w:val="0000FF"/>
          </w:rPr>
          <w:t>части 7</w:t>
        </w:r>
      </w:hyperlink>
      <w:r>
        <w:t xml:space="preserve"> слова "в трехмесячный срок" заменить словами "в двухмесячный срок (за исключением случая, предусмотренного частью 7.1 настоящей статьи)";</w:t>
      </w:r>
    </w:p>
    <w:p w:rsidR="00B42FD1" w:rsidRDefault="00B42FD1">
      <w:pPr>
        <w:pStyle w:val="ConsPlusNormal"/>
        <w:spacing w:before="220"/>
        <w:ind w:firstLine="540"/>
        <w:jc w:val="both"/>
      </w:pPr>
      <w:r>
        <w:t xml:space="preserve">б) </w:t>
      </w:r>
      <w:hyperlink r:id="rId43" w:history="1">
        <w:r>
          <w:rPr>
            <w:color w:val="0000FF"/>
          </w:rPr>
          <w:t>дополнить</w:t>
        </w:r>
      </w:hyperlink>
      <w:r>
        <w:t xml:space="preserve"> частями 7.1 и 7.2 следующего содержания:</w:t>
      </w:r>
    </w:p>
    <w:p w:rsidR="00B42FD1" w:rsidRDefault="00B42FD1">
      <w:pPr>
        <w:pStyle w:val="ConsPlusNormal"/>
        <w:spacing w:before="220"/>
        <w:ind w:firstLine="540"/>
        <w:jc w:val="both"/>
      </w:pPr>
      <w:r>
        <w:t xml:space="preserve">"7.1. </w:t>
      </w:r>
      <w:proofErr w:type="gramStart"/>
      <w:r>
        <w:t>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roofErr w:type="gramEnd"/>
    </w:p>
    <w:p w:rsidR="00B42FD1" w:rsidRDefault="00B42FD1">
      <w:pPr>
        <w:pStyle w:val="ConsPlusNormal"/>
        <w:spacing w:before="220"/>
        <w:ind w:firstLine="540"/>
        <w:jc w:val="both"/>
      </w:pPr>
      <w:r>
        <w:lastRenderedPageBreak/>
        <w:t>1) внесение изменений, предусмотренных частью 7 статьи 26 настоящего Кодекса;</w:t>
      </w:r>
    </w:p>
    <w:p w:rsidR="00B42FD1" w:rsidRDefault="00B42FD1">
      <w:pPr>
        <w:pStyle w:val="ConsPlusNormal"/>
        <w:spacing w:before="220"/>
        <w:ind w:firstLine="540"/>
        <w:jc w:val="both"/>
      </w:pPr>
      <w:r>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B42FD1" w:rsidRDefault="00B42FD1">
      <w:pPr>
        <w:pStyle w:val="ConsPlusNormal"/>
        <w:spacing w:before="220"/>
        <w:ind w:firstLine="540"/>
        <w:jc w:val="both"/>
      </w:pPr>
      <w: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B42FD1" w:rsidRDefault="00B42FD1">
      <w:pPr>
        <w:pStyle w:val="ConsPlusNormal"/>
        <w:spacing w:before="220"/>
        <w:ind w:firstLine="540"/>
        <w:jc w:val="both"/>
      </w:pPr>
      <w:r>
        <w:t xml:space="preserve">7.2. </w:t>
      </w:r>
      <w:proofErr w:type="gramStart"/>
      <w:r>
        <w:t>В случаях, не предусмотренных частью 7.1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части 7 настоящей</w:t>
      </w:r>
      <w:proofErr w:type="gramEnd"/>
      <w:r>
        <w:t xml:space="preserve"> статьи</w:t>
      </w:r>
      <w:proofErr w:type="gramStart"/>
      <w:r>
        <w:t>.";</w:t>
      </w:r>
      <w:proofErr w:type="gramEnd"/>
    </w:p>
    <w:p w:rsidR="00B42FD1" w:rsidRDefault="00B42FD1">
      <w:pPr>
        <w:pStyle w:val="ConsPlusNormal"/>
        <w:spacing w:before="220"/>
        <w:ind w:firstLine="540"/>
        <w:jc w:val="both"/>
      </w:pPr>
      <w:r>
        <w:t xml:space="preserve">в) в </w:t>
      </w:r>
      <w:hyperlink r:id="rId44" w:history="1">
        <w:r>
          <w:rPr>
            <w:color w:val="0000FF"/>
          </w:rPr>
          <w:t>части 8</w:t>
        </w:r>
      </w:hyperlink>
      <w:r>
        <w:t xml:space="preserve"> слова "срока, установленного частью 7" заменить словами "сроков, установленных частями 7 - 7.2";</w:t>
      </w:r>
    </w:p>
    <w:p w:rsidR="00B42FD1" w:rsidRDefault="00B42FD1">
      <w:pPr>
        <w:pStyle w:val="ConsPlusNormal"/>
        <w:spacing w:before="220"/>
        <w:ind w:firstLine="540"/>
        <w:jc w:val="both"/>
      </w:pPr>
      <w:r>
        <w:t xml:space="preserve">г) в </w:t>
      </w:r>
      <w:hyperlink r:id="rId45" w:history="1">
        <w:r>
          <w:rPr>
            <w:color w:val="0000FF"/>
          </w:rPr>
          <w:t>части 9</w:t>
        </w:r>
      </w:hyperlink>
      <w:r>
        <w:t xml:space="preserve"> слова "в течение тридцати дней" заменить словами "в течение пятнадцати дней", слова "три месяца" заменить словами "два месяца";</w:t>
      </w:r>
    </w:p>
    <w:p w:rsidR="00B42FD1" w:rsidRDefault="00B42FD1">
      <w:pPr>
        <w:pStyle w:val="ConsPlusNormal"/>
        <w:spacing w:before="220"/>
        <w:ind w:firstLine="540"/>
        <w:jc w:val="both"/>
      </w:pPr>
      <w:r>
        <w:t xml:space="preserve">16) </w:t>
      </w:r>
      <w:hyperlink r:id="rId46" w:history="1">
        <w:r>
          <w:rPr>
            <w:color w:val="0000FF"/>
          </w:rPr>
          <w:t>статью 28</w:t>
        </w:r>
      </w:hyperlink>
      <w:r>
        <w:t xml:space="preserve"> дополнить частью 8.1 следующего содержания:</w:t>
      </w:r>
    </w:p>
    <w:p w:rsidR="00B42FD1" w:rsidRDefault="00B42FD1">
      <w:pPr>
        <w:pStyle w:val="ConsPlusNormal"/>
        <w:spacing w:before="220"/>
        <w:ind w:firstLine="540"/>
        <w:jc w:val="both"/>
      </w:pPr>
      <w:r>
        <w:t xml:space="preserve">"8.1. </w:t>
      </w:r>
      <w:proofErr w:type="gramStart"/>
      <w:r>
        <w:t>В случае, указанном в части 7.1 статьи 25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w:t>
      </w:r>
      <w:proofErr w:type="gramEnd"/>
      <w:r>
        <w:t xml:space="preserve"> представительного органа муниципального образования и не может быть менее одного месяца и более двух месяцев</w:t>
      </w:r>
      <w:proofErr w:type="gramStart"/>
      <w:r>
        <w:t>.";</w:t>
      </w:r>
      <w:proofErr w:type="gramEnd"/>
    </w:p>
    <w:p w:rsidR="00B42FD1" w:rsidRDefault="00B42FD1">
      <w:pPr>
        <w:pStyle w:val="ConsPlusNormal"/>
        <w:spacing w:before="220"/>
        <w:ind w:firstLine="540"/>
        <w:jc w:val="both"/>
      </w:pPr>
      <w:r>
        <w:t xml:space="preserve">17) в </w:t>
      </w:r>
      <w:hyperlink r:id="rId47" w:history="1">
        <w:r>
          <w:rPr>
            <w:color w:val="0000FF"/>
          </w:rPr>
          <w:t>статье 29.2</w:t>
        </w:r>
      </w:hyperlink>
      <w:r>
        <w:t>:</w:t>
      </w:r>
    </w:p>
    <w:p w:rsidR="00B42FD1" w:rsidRDefault="00B42FD1">
      <w:pPr>
        <w:pStyle w:val="ConsPlusNormal"/>
        <w:spacing w:before="220"/>
        <w:ind w:firstLine="540"/>
        <w:jc w:val="both"/>
      </w:pPr>
      <w:r>
        <w:t xml:space="preserve">а) </w:t>
      </w:r>
      <w:hyperlink r:id="rId48" w:history="1">
        <w:r>
          <w:rPr>
            <w:color w:val="0000FF"/>
          </w:rPr>
          <w:t>дополнить</w:t>
        </w:r>
      </w:hyperlink>
      <w:r>
        <w:t xml:space="preserve"> частью 4.1 следующего содержания:</w:t>
      </w:r>
    </w:p>
    <w:p w:rsidR="00B42FD1" w:rsidRDefault="00B42FD1">
      <w:pPr>
        <w:pStyle w:val="ConsPlusNormal"/>
        <w:spacing w:before="220"/>
        <w:ind w:firstLine="540"/>
        <w:jc w:val="both"/>
      </w:pPr>
      <w:r>
        <w:t>"4.1.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roofErr w:type="gramStart"/>
      <w:r>
        <w:t>.";</w:t>
      </w:r>
    </w:p>
    <w:p w:rsidR="00B42FD1" w:rsidRDefault="00B42FD1">
      <w:pPr>
        <w:pStyle w:val="ConsPlusNormal"/>
        <w:spacing w:before="220"/>
        <w:ind w:firstLine="540"/>
        <w:jc w:val="both"/>
      </w:pPr>
      <w:proofErr w:type="gramEnd"/>
      <w:r>
        <w:t xml:space="preserve">б) </w:t>
      </w:r>
      <w:hyperlink r:id="rId49" w:history="1">
        <w:r>
          <w:rPr>
            <w:color w:val="0000FF"/>
          </w:rPr>
          <w:t>пункт 1 части 5</w:t>
        </w:r>
      </w:hyperlink>
      <w:r>
        <w:t xml:space="preserve"> изложить в следующей редакции:</w:t>
      </w:r>
    </w:p>
    <w:p w:rsidR="00B42FD1" w:rsidRDefault="00B42FD1">
      <w:pPr>
        <w:pStyle w:val="ConsPlusNormal"/>
        <w:spacing w:before="220"/>
        <w:ind w:firstLine="540"/>
        <w:jc w:val="both"/>
      </w:pPr>
      <w:r>
        <w:t>"1) основную часть, устанавливающую расчетные показатели, предусмотренные частями 1, 3 - 4.1 настоящей статьи</w:t>
      </w:r>
      <w:proofErr w:type="gramStart"/>
      <w:r>
        <w:t>;"</w:t>
      </w:r>
      <w:proofErr w:type="gramEnd"/>
      <w:r>
        <w:t>;</w:t>
      </w:r>
    </w:p>
    <w:p w:rsidR="00B42FD1" w:rsidRDefault="00B42FD1">
      <w:pPr>
        <w:pStyle w:val="ConsPlusNormal"/>
        <w:spacing w:before="220"/>
        <w:ind w:firstLine="540"/>
        <w:jc w:val="both"/>
      </w:pPr>
      <w:r>
        <w:t xml:space="preserve">18) в </w:t>
      </w:r>
      <w:hyperlink r:id="rId50" w:history="1">
        <w:r>
          <w:rPr>
            <w:color w:val="0000FF"/>
          </w:rPr>
          <w:t>части 3 статьи 29.3</w:t>
        </w:r>
      </w:hyperlink>
      <w:r>
        <w:t>:</w:t>
      </w:r>
    </w:p>
    <w:p w:rsidR="00B42FD1" w:rsidRDefault="00B42FD1">
      <w:pPr>
        <w:pStyle w:val="ConsPlusNormal"/>
        <w:spacing w:before="220"/>
        <w:ind w:firstLine="540"/>
        <w:jc w:val="both"/>
      </w:pPr>
      <w:r>
        <w:t xml:space="preserve">а) </w:t>
      </w:r>
      <w:hyperlink r:id="rId51" w:history="1">
        <w:r>
          <w:rPr>
            <w:color w:val="0000FF"/>
          </w:rPr>
          <w:t>пункт 5</w:t>
        </w:r>
      </w:hyperlink>
      <w:r>
        <w:t xml:space="preserve"> признать утратившим силу;</w:t>
      </w:r>
    </w:p>
    <w:p w:rsidR="00B42FD1" w:rsidRDefault="00B42FD1">
      <w:pPr>
        <w:pStyle w:val="ConsPlusNormal"/>
        <w:spacing w:before="220"/>
        <w:ind w:firstLine="540"/>
        <w:jc w:val="both"/>
      </w:pPr>
      <w:r>
        <w:t xml:space="preserve">б) </w:t>
      </w:r>
      <w:hyperlink r:id="rId52" w:history="1">
        <w:r>
          <w:rPr>
            <w:color w:val="0000FF"/>
          </w:rPr>
          <w:t>пункт 6</w:t>
        </w:r>
      </w:hyperlink>
      <w:r>
        <w:t xml:space="preserve"> дополнить словами "на долгосрочный период";</w:t>
      </w:r>
    </w:p>
    <w:p w:rsidR="00B42FD1" w:rsidRDefault="00B42FD1">
      <w:pPr>
        <w:pStyle w:val="ConsPlusNormal"/>
        <w:spacing w:before="220"/>
        <w:ind w:firstLine="540"/>
        <w:jc w:val="both"/>
      </w:pPr>
      <w:r>
        <w:lastRenderedPageBreak/>
        <w:t xml:space="preserve">19) в </w:t>
      </w:r>
      <w:hyperlink r:id="rId53" w:history="1">
        <w:r>
          <w:rPr>
            <w:color w:val="0000FF"/>
          </w:rPr>
          <w:t>статье 29.4</w:t>
        </w:r>
      </w:hyperlink>
      <w:r>
        <w:t>:</w:t>
      </w:r>
    </w:p>
    <w:p w:rsidR="00B42FD1" w:rsidRDefault="00B42FD1">
      <w:pPr>
        <w:pStyle w:val="ConsPlusNormal"/>
        <w:spacing w:before="220"/>
        <w:ind w:firstLine="540"/>
        <w:jc w:val="both"/>
      </w:pPr>
      <w:r>
        <w:t xml:space="preserve">а) </w:t>
      </w:r>
      <w:hyperlink r:id="rId54" w:history="1">
        <w:r>
          <w:rPr>
            <w:color w:val="0000FF"/>
          </w:rPr>
          <w:t>часть 1</w:t>
        </w:r>
      </w:hyperlink>
      <w:r>
        <w:t xml:space="preserve"> дополнить словами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B42FD1" w:rsidRDefault="00B42FD1">
      <w:pPr>
        <w:pStyle w:val="ConsPlusNormal"/>
        <w:spacing w:before="220"/>
        <w:ind w:firstLine="540"/>
        <w:jc w:val="both"/>
      </w:pPr>
      <w:r>
        <w:t xml:space="preserve">б) в </w:t>
      </w:r>
      <w:hyperlink r:id="rId55" w:history="1">
        <w:r>
          <w:rPr>
            <w:color w:val="0000FF"/>
          </w:rPr>
          <w:t>пункте 2 части 5</w:t>
        </w:r>
      </w:hyperlink>
      <w:r>
        <w:t xml:space="preserve"> слова "планов и программ комплексного" заменить словом "стратегии", дополнить словами "и плана мероприятий по ее реализации (при наличии)";</w:t>
      </w:r>
    </w:p>
    <w:p w:rsidR="00B42FD1" w:rsidRDefault="00B42FD1">
      <w:pPr>
        <w:pStyle w:val="ConsPlusNormal"/>
        <w:spacing w:before="220"/>
        <w:ind w:firstLine="540"/>
        <w:jc w:val="both"/>
      </w:pPr>
      <w:r>
        <w:t xml:space="preserve">20) в </w:t>
      </w:r>
      <w:hyperlink r:id="rId56" w:history="1">
        <w:r>
          <w:rPr>
            <w:color w:val="0000FF"/>
          </w:rPr>
          <w:t>статье 31</w:t>
        </w:r>
      </w:hyperlink>
      <w:r>
        <w:t>:</w:t>
      </w:r>
    </w:p>
    <w:p w:rsidR="00B42FD1" w:rsidRDefault="00B42FD1">
      <w:pPr>
        <w:pStyle w:val="ConsPlusNormal"/>
        <w:spacing w:before="220"/>
        <w:ind w:firstLine="540"/>
        <w:jc w:val="both"/>
      </w:pPr>
      <w:r>
        <w:t xml:space="preserve">а) </w:t>
      </w:r>
      <w:hyperlink r:id="rId57" w:history="1">
        <w:r>
          <w:rPr>
            <w:color w:val="0000FF"/>
          </w:rPr>
          <w:t>части 8.2</w:t>
        </w:r>
      </w:hyperlink>
      <w:r>
        <w:t xml:space="preserve"> и </w:t>
      </w:r>
      <w:hyperlink r:id="rId58" w:history="1">
        <w:r>
          <w:rPr>
            <w:color w:val="0000FF"/>
          </w:rPr>
          <w:t>8.3</w:t>
        </w:r>
      </w:hyperlink>
      <w:r>
        <w:t xml:space="preserve"> признать утратившими силу;</w:t>
      </w:r>
    </w:p>
    <w:p w:rsidR="00B42FD1" w:rsidRDefault="00B42FD1">
      <w:pPr>
        <w:pStyle w:val="ConsPlusNormal"/>
        <w:spacing w:before="220"/>
        <w:ind w:firstLine="540"/>
        <w:jc w:val="both"/>
      </w:pPr>
      <w:r>
        <w:t xml:space="preserve">б) </w:t>
      </w:r>
      <w:hyperlink r:id="rId59" w:history="1">
        <w:r>
          <w:rPr>
            <w:color w:val="0000FF"/>
          </w:rPr>
          <w:t>часть 16</w:t>
        </w:r>
      </w:hyperlink>
      <w:r>
        <w:t xml:space="preserve"> после слова "решение" дополнить словами "об утверждении правил землепользования и застройки (в случае </w:t>
      </w:r>
      <w:proofErr w:type="gramStart"/>
      <w:r>
        <w:t>принятия нормативного правового акта органа государственной власти субъекта Российской Федерации</w:t>
      </w:r>
      <w:proofErr w:type="gramEnd"/>
      <w:r>
        <w:t xml:space="preserve"> об утверждении правил землепользования и застройки местной администрацией),";</w:t>
      </w:r>
    </w:p>
    <w:p w:rsidR="00B42FD1" w:rsidRDefault="00B42FD1">
      <w:pPr>
        <w:pStyle w:val="ConsPlusNormal"/>
        <w:spacing w:before="220"/>
        <w:ind w:firstLine="540"/>
        <w:jc w:val="both"/>
      </w:pPr>
      <w:r>
        <w:t xml:space="preserve">21) в </w:t>
      </w:r>
      <w:hyperlink r:id="rId60" w:history="1">
        <w:r>
          <w:rPr>
            <w:color w:val="0000FF"/>
          </w:rPr>
          <w:t>статье 32</w:t>
        </w:r>
      </w:hyperlink>
      <w:r>
        <w:t>:</w:t>
      </w:r>
    </w:p>
    <w:p w:rsidR="00B42FD1" w:rsidRDefault="00B42FD1">
      <w:pPr>
        <w:pStyle w:val="ConsPlusNormal"/>
        <w:spacing w:before="220"/>
        <w:ind w:firstLine="540"/>
        <w:jc w:val="both"/>
      </w:pPr>
      <w:r>
        <w:t xml:space="preserve">а) </w:t>
      </w:r>
      <w:hyperlink r:id="rId61" w:history="1">
        <w:r>
          <w:rPr>
            <w:color w:val="0000FF"/>
          </w:rPr>
          <w:t>часть 1</w:t>
        </w:r>
      </w:hyperlink>
      <w:r>
        <w:t xml:space="preserve"> после слов "представительным органом местного самоуправления" дополнить словами "или, если это предусмотрено законодательством субъекта Российской Федерации о градостроительной деятельности, местной администрацией";</w:t>
      </w:r>
    </w:p>
    <w:p w:rsidR="00B42FD1" w:rsidRDefault="00B42FD1">
      <w:pPr>
        <w:pStyle w:val="ConsPlusNormal"/>
        <w:spacing w:before="220"/>
        <w:ind w:firstLine="540"/>
        <w:jc w:val="both"/>
      </w:pPr>
      <w:r>
        <w:t xml:space="preserve">б) </w:t>
      </w:r>
      <w:hyperlink r:id="rId62" w:history="1">
        <w:r>
          <w:rPr>
            <w:color w:val="0000FF"/>
          </w:rPr>
          <w:t>часть 2</w:t>
        </w:r>
      </w:hyperlink>
      <w:r>
        <w:t xml:space="preserve"> дополнить словами ",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B42FD1" w:rsidRDefault="00B42FD1">
      <w:pPr>
        <w:pStyle w:val="ConsPlusNormal"/>
        <w:spacing w:before="220"/>
        <w:ind w:firstLine="540"/>
        <w:jc w:val="both"/>
      </w:pPr>
      <w:r>
        <w:t xml:space="preserve">в) в </w:t>
      </w:r>
      <w:hyperlink r:id="rId63" w:history="1">
        <w:r>
          <w:rPr>
            <w:color w:val="0000FF"/>
          </w:rPr>
          <w:t>части 3.1</w:t>
        </w:r>
      </w:hyperlink>
      <w:r>
        <w:t xml:space="preserve"> второе предложение исключить;</w:t>
      </w:r>
    </w:p>
    <w:p w:rsidR="00B42FD1" w:rsidRDefault="00B42FD1">
      <w:pPr>
        <w:pStyle w:val="ConsPlusNormal"/>
        <w:spacing w:before="220"/>
        <w:ind w:firstLine="540"/>
        <w:jc w:val="both"/>
      </w:pPr>
      <w:r>
        <w:t xml:space="preserve">22) </w:t>
      </w:r>
      <w:hyperlink r:id="rId64" w:history="1">
        <w:r>
          <w:rPr>
            <w:color w:val="0000FF"/>
          </w:rPr>
          <w:t>часть 3.4 статьи 49</w:t>
        </w:r>
      </w:hyperlink>
      <w:r>
        <w:t xml:space="preserve"> дополнить пунктом 6 следующего содержания:</w:t>
      </w:r>
    </w:p>
    <w:p w:rsidR="00B42FD1" w:rsidRDefault="00B42FD1">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roofErr w:type="gramStart"/>
      <w:r>
        <w:t>.";</w:t>
      </w:r>
      <w:proofErr w:type="gramEnd"/>
    </w:p>
    <w:p w:rsidR="00B42FD1" w:rsidRDefault="00B42FD1">
      <w:pPr>
        <w:pStyle w:val="ConsPlusNormal"/>
        <w:spacing w:before="220"/>
        <w:ind w:firstLine="540"/>
        <w:jc w:val="both"/>
      </w:pPr>
      <w:r>
        <w:t xml:space="preserve">23) </w:t>
      </w:r>
      <w:hyperlink r:id="rId65" w:history="1">
        <w:r>
          <w:rPr>
            <w:color w:val="0000FF"/>
          </w:rPr>
          <w:t>части 12.1</w:t>
        </w:r>
      </w:hyperlink>
      <w:r>
        <w:t xml:space="preserve"> и </w:t>
      </w:r>
      <w:hyperlink r:id="rId66" w:history="1">
        <w:r>
          <w:rPr>
            <w:color w:val="0000FF"/>
          </w:rPr>
          <w:t>12.2 статьи 51</w:t>
        </w:r>
      </w:hyperlink>
      <w:r>
        <w:t xml:space="preserve"> признать утратившими силу;</w:t>
      </w:r>
    </w:p>
    <w:p w:rsidR="00B42FD1" w:rsidRDefault="00B42FD1">
      <w:pPr>
        <w:pStyle w:val="ConsPlusNormal"/>
        <w:spacing w:before="220"/>
        <w:ind w:firstLine="540"/>
        <w:jc w:val="both"/>
      </w:pPr>
      <w:r>
        <w:t xml:space="preserve">24) </w:t>
      </w:r>
      <w:hyperlink r:id="rId67" w:history="1">
        <w:r>
          <w:rPr>
            <w:color w:val="0000FF"/>
          </w:rPr>
          <w:t>пункт 1 части 2 статьи 57.1</w:t>
        </w:r>
      </w:hyperlink>
      <w:r>
        <w:t xml:space="preserve"> изложить в следующей редакции:</w:t>
      </w:r>
    </w:p>
    <w:p w:rsidR="00B42FD1" w:rsidRDefault="00B42FD1">
      <w:pPr>
        <w:pStyle w:val="ConsPlusNormal"/>
        <w:spacing w:before="220"/>
        <w:ind w:firstLine="540"/>
        <w:jc w:val="both"/>
      </w:pPr>
      <w:proofErr w:type="gramStart"/>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w:t>
      </w:r>
      <w:proofErr w:type="gramEnd"/>
      <w:r>
        <w:t xml:space="preserve">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roofErr w:type="gramStart"/>
      <w:r>
        <w:t>;"</w:t>
      </w:r>
      <w:proofErr w:type="gramEnd"/>
      <w:r>
        <w:t>.</w:t>
      </w:r>
    </w:p>
    <w:p w:rsidR="00B42FD1" w:rsidRDefault="00B42FD1">
      <w:pPr>
        <w:pStyle w:val="ConsPlusNormal"/>
        <w:jc w:val="both"/>
      </w:pPr>
    </w:p>
    <w:p w:rsidR="00B42FD1" w:rsidRDefault="00B42FD1">
      <w:pPr>
        <w:pStyle w:val="ConsPlusTitle"/>
        <w:ind w:firstLine="540"/>
        <w:jc w:val="both"/>
        <w:outlineLvl w:val="0"/>
      </w:pPr>
      <w:r>
        <w:t>Статья 2</w:t>
      </w:r>
    </w:p>
    <w:p w:rsidR="00B42FD1" w:rsidRDefault="00B42FD1">
      <w:pPr>
        <w:pStyle w:val="ConsPlusNormal"/>
        <w:jc w:val="both"/>
      </w:pPr>
    </w:p>
    <w:p w:rsidR="00B42FD1" w:rsidRDefault="00B42FD1">
      <w:pPr>
        <w:pStyle w:val="ConsPlusNormal"/>
        <w:ind w:firstLine="540"/>
        <w:jc w:val="both"/>
      </w:pPr>
      <w:r>
        <w:t xml:space="preserve">Внести в Федеральный </w:t>
      </w:r>
      <w:hyperlink r:id="rId68" w:history="1">
        <w:r>
          <w:rPr>
            <w:color w:val="0000FF"/>
          </w:rPr>
          <w:t>закон</w:t>
        </w:r>
      </w:hyperlink>
      <w:r>
        <w:t xml:space="preserve"> от 28 июня 2014 года N 172-ФЗ "О стратегическом планировании в Российской Федерации" (Собрание законодательства Российской Федерации, 2014, N 26, ст. 3378; 2018, N 1, ст. 91) следующие изменения:</w:t>
      </w:r>
    </w:p>
    <w:p w:rsidR="00B42FD1" w:rsidRDefault="00B42FD1">
      <w:pPr>
        <w:pStyle w:val="ConsPlusNormal"/>
        <w:spacing w:before="220"/>
        <w:ind w:firstLine="540"/>
        <w:jc w:val="both"/>
      </w:pPr>
      <w:r>
        <w:t xml:space="preserve">1) </w:t>
      </w:r>
      <w:hyperlink r:id="rId69" w:history="1">
        <w:r>
          <w:rPr>
            <w:color w:val="0000FF"/>
          </w:rPr>
          <w:t>статью 30</w:t>
        </w:r>
      </w:hyperlink>
      <w:r>
        <w:t xml:space="preserve"> изложить в следующей редакции:</w:t>
      </w:r>
    </w:p>
    <w:p w:rsidR="00B42FD1" w:rsidRDefault="00B42FD1">
      <w:pPr>
        <w:pStyle w:val="ConsPlusNormal"/>
        <w:jc w:val="both"/>
      </w:pPr>
    </w:p>
    <w:p w:rsidR="00B42FD1" w:rsidRDefault="00B42FD1">
      <w:pPr>
        <w:pStyle w:val="ConsPlusNormal"/>
        <w:ind w:firstLine="540"/>
        <w:jc w:val="both"/>
      </w:pPr>
      <w:r>
        <w:t>"Статья 30. Схемы территориального планирования Российской Федерации</w:t>
      </w:r>
    </w:p>
    <w:p w:rsidR="00B42FD1" w:rsidRDefault="00B42FD1">
      <w:pPr>
        <w:pStyle w:val="ConsPlusNormal"/>
        <w:jc w:val="both"/>
      </w:pPr>
    </w:p>
    <w:p w:rsidR="00B42FD1" w:rsidRDefault="00B42FD1">
      <w:pPr>
        <w:pStyle w:val="ConsPlusNormal"/>
        <w:ind w:firstLine="540"/>
        <w:jc w:val="both"/>
      </w:pPr>
      <w:r>
        <w:t xml:space="preserve">Схемы территориального планирования Российской Федерации разрабатываются в соответствии с требованиями Градостроительного </w:t>
      </w:r>
      <w:hyperlink r:id="rId70" w:history="1">
        <w:r>
          <w:rPr>
            <w:color w:val="0000FF"/>
          </w:rPr>
          <w:t>кодекса</w:t>
        </w:r>
      </w:hyperlink>
      <w:r>
        <w:t xml:space="preserve"> Российской Федерации и настоящего Федерального закона</w:t>
      </w:r>
      <w:proofErr w:type="gramStart"/>
      <w:r>
        <w:t>.";</w:t>
      </w:r>
      <w:proofErr w:type="gramEnd"/>
    </w:p>
    <w:p w:rsidR="00B42FD1" w:rsidRDefault="00B42FD1">
      <w:pPr>
        <w:pStyle w:val="ConsPlusNormal"/>
        <w:jc w:val="both"/>
      </w:pPr>
    </w:p>
    <w:p w:rsidR="00B42FD1" w:rsidRDefault="00B42FD1">
      <w:pPr>
        <w:pStyle w:val="ConsPlusNormal"/>
        <w:ind w:firstLine="540"/>
        <w:jc w:val="both"/>
      </w:pPr>
      <w:r>
        <w:t xml:space="preserve">2) </w:t>
      </w:r>
      <w:hyperlink r:id="rId71" w:history="1">
        <w:r>
          <w:rPr>
            <w:color w:val="0000FF"/>
          </w:rPr>
          <w:t>статью 38</w:t>
        </w:r>
      </w:hyperlink>
      <w:r>
        <w:t xml:space="preserve"> изложить в следующей редакции:</w:t>
      </w:r>
    </w:p>
    <w:p w:rsidR="00B42FD1" w:rsidRDefault="00B42FD1">
      <w:pPr>
        <w:pStyle w:val="ConsPlusNormal"/>
        <w:jc w:val="both"/>
      </w:pPr>
    </w:p>
    <w:p w:rsidR="00B42FD1" w:rsidRDefault="00B42FD1">
      <w:pPr>
        <w:pStyle w:val="ConsPlusNormal"/>
        <w:ind w:firstLine="540"/>
        <w:jc w:val="both"/>
      </w:pPr>
      <w:r>
        <w:t>"Статья 38. Схема территориального планирования двух и более субъектов Российской Федерации, схема территориального планирования субъекта Российской Федерации</w:t>
      </w:r>
    </w:p>
    <w:p w:rsidR="00B42FD1" w:rsidRDefault="00B42FD1">
      <w:pPr>
        <w:pStyle w:val="ConsPlusNormal"/>
        <w:jc w:val="both"/>
      </w:pPr>
    </w:p>
    <w:p w:rsidR="00B42FD1" w:rsidRDefault="00B42FD1">
      <w:pPr>
        <w:pStyle w:val="ConsPlusNormal"/>
        <w:ind w:firstLine="540"/>
        <w:jc w:val="both"/>
      </w:pPr>
      <w:r>
        <w:t xml:space="preserve">Схема территориального планирования двух и более субъектов Российской Федерации, схема территориального планирования субъекта Российской Федерации разрабатываются в соответствии с требованиями Градостроительного </w:t>
      </w:r>
      <w:hyperlink r:id="rId72" w:history="1">
        <w:r>
          <w:rPr>
            <w:color w:val="0000FF"/>
          </w:rPr>
          <w:t>кодекса</w:t>
        </w:r>
      </w:hyperlink>
      <w:r>
        <w:t xml:space="preserve"> Российской Федерации и настоящего Федерального закона</w:t>
      </w:r>
      <w:proofErr w:type="gramStart"/>
      <w:r>
        <w:t>.".</w:t>
      </w:r>
      <w:proofErr w:type="gramEnd"/>
    </w:p>
    <w:p w:rsidR="00B42FD1" w:rsidRDefault="00B42FD1">
      <w:pPr>
        <w:pStyle w:val="ConsPlusNormal"/>
        <w:jc w:val="both"/>
      </w:pPr>
    </w:p>
    <w:p w:rsidR="00B42FD1" w:rsidRDefault="00B42FD1">
      <w:pPr>
        <w:pStyle w:val="ConsPlusTitle"/>
        <w:ind w:firstLine="540"/>
        <w:jc w:val="both"/>
        <w:outlineLvl w:val="0"/>
      </w:pPr>
      <w:r>
        <w:t>Статья 3</w:t>
      </w:r>
    </w:p>
    <w:p w:rsidR="00B42FD1" w:rsidRDefault="00B42FD1">
      <w:pPr>
        <w:pStyle w:val="ConsPlusNormal"/>
        <w:jc w:val="both"/>
      </w:pPr>
    </w:p>
    <w:p w:rsidR="00B42FD1" w:rsidRDefault="00B42FD1">
      <w:pPr>
        <w:pStyle w:val="ConsPlusNormal"/>
        <w:ind w:firstLine="540"/>
        <w:jc w:val="both"/>
      </w:pPr>
      <w:r>
        <w:t xml:space="preserve">В </w:t>
      </w:r>
      <w:hyperlink r:id="rId73" w:history="1">
        <w:r>
          <w:rPr>
            <w:color w:val="0000FF"/>
          </w:rPr>
          <w:t>части 2 статьи 16</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слова "планов и программ комплексного социально-экономического развития муниципальных образований (при их наличии)</w:t>
      </w:r>
      <w:proofErr w:type="gramStart"/>
      <w:r>
        <w:t>,"</w:t>
      </w:r>
      <w:proofErr w:type="gramEnd"/>
      <w:r>
        <w:t xml:space="preserve"> исключить.</w:t>
      </w:r>
    </w:p>
    <w:p w:rsidR="00B42FD1" w:rsidRDefault="00B42FD1">
      <w:pPr>
        <w:pStyle w:val="ConsPlusNormal"/>
        <w:jc w:val="both"/>
      </w:pPr>
    </w:p>
    <w:p w:rsidR="00B42FD1" w:rsidRDefault="00B42FD1">
      <w:pPr>
        <w:pStyle w:val="ConsPlusTitle"/>
        <w:ind w:firstLine="540"/>
        <w:jc w:val="both"/>
        <w:outlineLvl w:val="0"/>
      </w:pPr>
      <w:r>
        <w:t>Статья 4</w:t>
      </w:r>
    </w:p>
    <w:p w:rsidR="00B42FD1" w:rsidRDefault="00B42FD1">
      <w:pPr>
        <w:pStyle w:val="ConsPlusNormal"/>
        <w:jc w:val="both"/>
      </w:pPr>
    </w:p>
    <w:p w:rsidR="00B42FD1" w:rsidRDefault="00B42FD1">
      <w:pPr>
        <w:pStyle w:val="ConsPlusNormal"/>
        <w:ind w:firstLine="540"/>
        <w:jc w:val="both"/>
      </w:pPr>
      <w:r>
        <w:t>1. В случае</w:t>
      </w:r>
      <w:proofErr w:type="gramStart"/>
      <w:r>
        <w:t>,</w:t>
      </w:r>
      <w:proofErr w:type="gramEnd"/>
      <w:r>
        <w:t xml:space="preserve"> если в соответствии с частью 9 статьи 23 Градостроительного кодекса Российской Федерации (в редакции настоящего Федерального закона) законодательством субъектов Российской Федерации о градостроительной деятельности установлены особенности содержания генеральных планов поселений, генеральных планов городских округов, расположенных в границах таких субъектов Российской Федерации, приведение этих генеральных планов в соответствие с указанными особенностями осуществляется в сроки и порядке, которые определены законодательством субъектов Российской Федерации о градостроительной деятельности.</w:t>
      </w:r>
    </w:p>
    <w:p w:rsidR="00B42FD1" w:rsidRDefault="00B42FD1">
      <w:pPr>
        <w:pStyle w:val="ConsPlusNormal"/>
        <w:spacing w:before="220"/>
        <w:ind w:firstLine="540"/>
        <w:jc w:val="both"/>
      </w:pPr>
      <w:r>
        <w:t>2. В случае, предусмотренном частью 1 статьи 29.4 Градостроительного кодекса Российской Федерации (в редакции настоящего Федерального закона), местные нормативы градостроительного проектирования подлежат утверждению местными администрациями в сроки, определенные законодательством субъектов Российской Федерации о градостроительной деятельности.</w:t>
      </w:r>
    </w:p>
    <w:p w:rsidR="00B42FD1" w:rsidRDefault="00B42FD1">
      <w:pPr>
        <w:pStyle w:val="ConsPlusNormal"/>
        <w:spacing w:before="220"/>
        <w:ind w:firstLine="540"/>
        <w:jc w:val="both"/>
      </w:pPr>
      <w:bookmarkStart w:id="1" w:name="P141"/>
      <w:bookmarkEnd w:id="1"/>
      <w:r>
        <w:t>3. В случае, предусмотренном частью 1 статьи 32 Градостроительного кодекса Российской Федерации (в редакции настоящего Федерального закона), правила землепользования и застройки муниципальных образований, расположенных в границах субъекта Российской Федерации, подлежат утверждению местными администрациями муниципальных образований в сроки, определенные законодательством субъекта Российской Федерации о градостроительной деятельности.</w:t>
      </w:r>
    </w:p>
    <w:p w:rsidR="00B42FD1" w:rsidRDefault="00B42FD1">
      <w:pPr>
        <w:pStyle w:val="ConsPlusNormal"/>
        <w:spacing w:before="220"/>
        <w:ind w:firstLine="540"/>
        <w:jc w:val="both"/>
      </w:pPr>
      <w:r>
        <w:lastRenderedPageBreak/>
        <w:t xml:space="preserve">4. </w:t>
      </w:r>
      <w:proofErr w:type="gramStart"/>
      <w:r>
        <w:t xml:space="preserve">В случае, предусмотренном </w:t>
      </w:r>
      <w:hyperlink w:anchor="P141" w:history="1">
        <w:r>
          <w:rPr>
            <w:color w:val="0000FF"/>
          </w:rPr>
          <w:t>частью 3</w:t>
        </w:r>
      </w:hyperlink>
      <w:r>
        <w:t xml:space="preserve"> настоящей статьи, утверждение правил землепользования и застройки местной администрацией осуществляется без проведения публичных слушаний и (или) общественных обсуждений, а также без заключения комиссии по подготовке проекта правил землепользования и застройки при условии, что утверждаемая местной администрацией редакция правил землепользования и застройки в полном объеме соответствует редакции утвержденных представительным органом местного самоуправления правил землепользования и застройки</w:t>
      </w:r>
      <w:proofErr w:type="gramEnd"/>
      <w:r>
        <w:t>, действующей на дату утверждения правил землепользования и застройки местной администрацией.</w:t>
      </w:r>
    </w:p>
    <w:p w:rsidR="00B42FD1" w:rsidRDefault="00B42FD1">
      <w:pPr>
        <w:pStyle w:val="ConsPlusNormal"/>
        <w:spacing w:before="220"/>
        <w:ind w:firstLine="540"/>
        <w:jc w:val="both"/>
      </w:pPr>
      <w:r>
        <w:t xml:space="preserve">5. Внесение изменений в утвержденные местной администрацией правила землепользования и застройки осуществляется местной администрацией в соответствии с Градостроительным </w:t>
      </w:r>
      <w:hyperlink r:id="rId74" w:history="1">
        <w:r>
          <w:rPr>
            <w:color w:val="0000FF"/>
          </w:rPr>
          <w:t>кодексом</w:t>
        </w:r>
      </w:hyperlink>
      <w:r>
        <w:t xml:space="preserve"> Российской Федерации.</w:t>
      </w:r>
    </w:p>
    <w:p w:rsidR="00B42FD1" w:rsidRDefault="00B42FD1">
      <w:pPr>
        <w:pStyle w:val="ConsPlusNormal"/>
        <w:jc w:val="both"/>
      </w:pPr>
    </w:p>
    <w:p w:rsidR="00B42FD1" w:rsidRDefault="00B42FD1">
      <w:pPr>
        <w:pStyle w:val="ConsPlusTitle"/>
        <w:ind w:firstLine="540"/>
        <w:jc w:val="both"/>
        <w:outlineLvl w:val="0"/>
      </w:pPr>
      <w:r>
        <w:t>Статья 5</w:t>
      </w:r>
    </w:p>
    <w:p w:rsidR="00B42FD1" w:rsidRDefault="00B42FD1">
      <w:pPr>
        <w:pStyle w:val="ConsPlusNormal"/>
        <w:jc w:val="both"/>
      </w:pPr>
    </w:p>
    <w:p w:rsidR="00B42FD1" w:rsidRDefault="00B42FD1">
      <w:pPr>
        <w:pStyle w:val="ConsPlusNormal"/>
        <w:ind w:firstLine="540"/>
        <w:jc w:val="both"/>
      </w:pPr>
      <w:r>
        <w:t>Настоящий Федеральный закон вступает в силу со дня его официального опубликования.</w:t>
      </w:r>
    </w:p>
    <w:p w:rsidR="00B42FD1" w:rsidRDefault="00B42FD1">
      <w:pPr>
        <w:pStyle w:val="ConsPlusNormal"/>
        <w:jc w:val="both"/>
      </w:pPr>
    </w:p>
    <w:p w:rsidR="00B42FD1" w:rsidRDefault="00B42FD1">
      <w:pPr>
        <w:pStyle w:val="ConsPlusNormal"/>
        <w:jc w:val="right"/>
      </w:pPr>
      <w:r>
        <w:t>Президент</w:t>
      </w:r>
    </w:p>
    <w:p w:rsidR="00B42FD1" w:rsidRDefault="00B42FD1">
      <w:pPr>
        <w:pStyle w:val="ConsPlusNormal"/>
        <w:jc w:val="right"/>
      </w:pPr>
      <w:r>
        <w:t>Российской Федерации</w:t>
      </w:r>
    </w:p>
    <w:p w:rsidR="00B42FD1" w:rsidRDefault="00B42FD1">
      <w:pPr>
        <w:pStyle w:val="ConsPlusNormal"/>
        <w:jc w:val="right"/>
      </w:pPr>
      <w:r>
        <w:t>В.ПУТИН</w:t>
      </w:r>
    </w:p>
    <w:p w:rsidR="00B42FD1" w:rsidRDefault="00B42FD1">
      <w:pPr>
        <w:pStyle w:val="ConsPlusNormal"/>
      </w:pPr>
      <w:r>
        <w:t>Москва, Кремль</w:t>
      </w:r>
    </w:p>
    <w:p w:rsidR="00B42FD1" w:rsidRDefault="00B42FD1">
      <w:pPr>
        <w:pStyle w:val="ConsPlusNormal"/>
        <w:spacing w:before="220"/>
      </w:pPr>
      <w:r>
        <w:t>31 июля 2020 года</w:t>
      </w:r>
    </w:p>
    <w:p w:rsidR="00B42FD1" w:rsidRDefault="00B42FD1">
      <w:pPr>
        <w:pStyle w:val="ConsPlusNormal"/>
        <w:spacing w:before="220"/>
      </w:pPr>
      <w:r>
        <w:t>N 264-ФЗ</w:t>
      </w:r>
    </w:p>
    <w:p w:rsidR="00B42FD1" w:rsidRDefault="00B42FD1">
      <w:pPr>
        <w:pStyle w:val="ConsPlusNormal"/>
        <w:jc w:val="both"/>
      </w:pPr>
    </w:p>
    <w:p w:rsidR="00B42FD1" w:rsidRDefault="00B42FD1">
      <w:pPr>
        <w:pStyle w:val="ConsPlusNormal"/>
        <w:jc w:val="both"/>
      </w:pPr>
    </w:p>
    <w:p w:rsidR="00B42FD1" w:rsidRDefault="00B42FD1">
      <w:pPr>
        <w:pStyle w:val="ConsPlusNormal"/>
        <w:pBdr>
          <w:top w:val="single" w:sz="6" w:space="0" w:color="auto"/>
        </w:pBdr>
        <w:spacing w:before="100" w:after="100"/>
        <w:jc w:val="both"/>
        <w:rPr>
          <w:sz w:val="2"/>
          <w:szCs w:val="2"/>
        </w:rPr>
      </w:pPr>
    </w:p>
    <w:p w:rsidR="009A3B1F" w:rsidRDefault="009A3B1F"/>
    <w:sectPr w:rsidR="009A3B1F" w:rsidSect="00267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D1"/>
    <w:rsid w:val="009A3B1F"/>
    <w:rsid w:val="00B42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F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2F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2FD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F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2F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2F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A28C629238C1AE7984F9ACDA0D3E0B112D87CA60DF501287EC911222544870B882D42585A587AEA520A7345617A3AF0A3E68E649FEIEA8N" TargetMode="External"/><Relationship Id="rId21" Type="http://schemas.openxmlformats.org/officeDocument/2006/relationships/hyperlink" Target="consultantplus://offline/ref=1FA28C629238C1AE7984F9ACDA0D3E0B112D87CA60DF501287EC911222544870B882D42687A38BA3F47AB7301F42ABB10F2876EC57FEE888I7A6N" TargetMode="External"/><Relationship Id="rId42" Type="http://schemas.openxmlformats.org/officeDocument/2006/relationships/hyperlink" Target="consultantplus://offline/ref=1FA28C629238C1AE7984F9ACDA0D3E0B112D87CA60DF501287EC911222544870B882D42687A389A6F47AB7301F42ABB10F2876EC57FEE888I7A6N" TargetMode="External"/><Relationship Id="rId47" Type="http://schemas.openxmlformats.org/officeDocument/2006/relationships/hyperlink" Target="consultantplus://offline/ref=1FA28C629238C1AE7984F9ACDA0D3E0B112D87CA60DF501287EC911222544870B882D42687A386A6F27AB7301F42ABB10F2876EC57FEE888I7A6N" TargetMode="External"/><Relationship Id="rId63" Type="http://schemas.openxmlformats.org/officeDocument/2006/relationships/hyperlink" Target="consultantplus://offline/ref=1FA28C629238C1AE7984F9ACDA0D3E0B112D87CA60DF501287EC911222544870B882D4268EA486AEA520A7345617A3AF0A3E68E649FEIEA8N" TargetMode="External"/><Relationship Id="rId68" Type="http://schemas.openxmlformats.org/officeDocument/2006/relationships/hyperlink" Target="consultantplus://offline/ref=1FA28C629238C1AE7984F9ACDA0D3E0B112A89C861DF501287EC911222544870AA828C2A87A790A5F96FE16159I1A7N" TargetMode="External"/><Relationship Id="rId2" Type="http://schemas.microsoft.com/office/2007/relationships/stylesWithEffects" Target="stylesWithEffects.xml"/><Relationship Id="rId16" Type="http://schemas.openxmlformats.org/officeDocument/2006/relationships/hyperlink" Target="consultantplus://offline/ref=1FA28C629238C1AE7984F9ACDA0D3E0B112D87CA60DF501287EC911222544870B882D42585A08BAEA520A7345617A3AF0A3E68E649FEIEA8N" TargetMode="External"/><Relationship Id="rId29" Type="http://schemas.openxmlformats.org/officeDocument/2006/relationships/hyperlink" Target="consultantplus://offline/ref=1FA28C629238C1AE7984F9ACDA0D3E0B112D87CA60DF501287EC911222544870B882D42585AB8CAEA520A7345617A3AF0A3E68E649FEIEA8N" TargetMode="External"/><Relationship Id="rId11" Type="http://schemas.openxmlformats.org/officeDocument/2006/relationships/hyperlink" Target="consultantplus://offline/ref=1FA28C629238C1AE7984F9ACDA0D3E0B112D87CA60DF501287EC911222544870B882D42486A386AEA520A7345617A3AF0A3E68E649FEIEA8N" TargetMode="External"/><Relationship Id="rId24" Type="http://schemas.openxmlformats.org/officeDocument/2006/relationships/hyperlink" Target="consultantplus://offline/ref=1FA28C629238C1AE7984F9ACDA0D3E0B112D87CA60DF501287EC911222544870B882D42585A187AEA520A7345617A3AF0A3E68E649FEIEA8N" TargetMode="External"/><Relationship Id="rId32" Type="http://schemas.openxmlformats.org/officeDocument/2006/relationships/hyperlink" Target="consultantplus://offline/ref=1FA28C629238C1AE7984F9ACDA0D3E0B112D87CA60DF501287EC911222544870B882D42687A388A6F67AB7301F42ABB10F2876EC57FEE888I7A6N" TargetMode="External"/><Relationship Id="rId37" Type="http://schemas.openxmlformats.org/officeDocument/2006/relationships/hyperlink" Target="consultantplus://offline/ref=1FA28C629238C1AE7984F9ACDA0D3E0B112D87CA60DF501287EC911222544870B882D42687A388A2F57AB7301F42ABB10F2876EC57FEE888I7A6N" TargetMode="External"/><Relationship Id="rId40" Type="http://schemas.openxmlformats.org/officeDocument/2006/relationships/hyperlink" Target="consultantplus://offline/ref=1FA28C629238C1AE7984F9ACDA0D3E0B112D87CA60DF501287EC911222544870B882D42687A28DA2F87AB7301F42ABB10F2876EC57FEE888I7A6N" TargetMode="External"/><Relationship Id="rId45" Type="http://schemas.openxmlformats.org/officeDocument/2006/relationships/hyperlink" Target="consultantplus://offline/ref=1FA28C629238C1AE7984F9ACDA0D3E0B112D87CA60DF501287EC911222544870B882D42687A28AA5F77AB7301F42ABB10F2876EC57FEE888I7A6N" TargetMode="External"/><Relationship Id="rId53" Type="http://schemas.openxmlformats.org/officeDocument/2006/relationships/hyperlink" Target="consultantplus://offline/ref=1FA28C629238C1AE7984F9ACDA0D3E0B112D87CA60DF501287EC911222544870B882D42687A386A0F77AB7301F42ABB10F2876EC57FEE888I7A6N" TargetMode="External"/><Relationship Id="rId58" Type="http://schemas.openxmlformats.org/officeDocument/2006/relationships/hyperlink" Target="consultantplus://offline/ref=1FA28C629238C1AE7984F9ACDA0D3E0B112D87CA60DF501287EC911222544870B882D4268EA48BAEA520A7345617A3AF0A3E68E649FEIEA8N" TargetMode="External"/><Relationship Id="rId66" Type="http://schemas.openxmlformats.org/officeDocument/2006/relationships/hyperlink" Target="consultantplus://offline/ref=1FA28C629238C1AE7984F9ACDA0D3E0B112D87CA60DF501287EC911222544870B882D42582A78CAEA520A7345617A3AF0A3E68E649FEIEA8N" TargetMode="External"/><Relationship Id="rId74" Type="http://schemas.openxmlformats.org/officeDocument/2006/relationships/hyperlink" Target="consultantplus://offline/ref=1FA28C629238C1AE7984F9ACDA0D3E0B112D87CA60DF501287EC911222544870AA828C2A87A790A5F96FE16159I1A7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FA28C629238C1AE7984F9ACDA0D3E0B112D87CA60DF501287EC911222544870B882D42586AB8FAEA520A7345617A3AF0A3E68E649FEIEA8N" TargetMode="External"/><Relationship Id="rId19" Type="http://schemas.openxmlformats.org/officeDocument/2006/relationships/hyperlink" Target="consultantplus://offline/ref=1FA28C629238C1AE7984F9ACDA0D3E0B112D87CA60DF501287EC911222544870B882D42687A28FA3F27AB7301F42ABB10F2876EC57FEE888I7A6N" TargetMode="External"/><Relationship Id="rId14" Type="http://schemas.openxmlformats.org/officeDocument/2006/relationships/hyperlink" Target="consultantplus://offline/ref=1FA28C629238C1AE7984F9ACDA0D3E0B112D87CA60DF501287EC911222544870B882D42687A38BA4F97AB7301F42ABB10F2876EC57FEE888I7A6N" TargetMode="External"/><Relationship Id="rId22" Type="http://schemas.openxmlformats.org/officeDocument/2006/relationships/hyperlink" Target="consultantplus://offline/ref=1FA28C629238C1AE7984F9ACDA0D3E0B112D87CA60DF501287EC911222544870B882D42687A28FA2F07AB7301F42ABB10F2876EC57FEE888I7A6N" TargetMode="External"/><Relationship Id="rId27" Type="http://schemas.openxmlformats.org/officeDocument/2006/relationships/hyperlink" Target="consultantplus://offline/ref=1FA28C629238C1AE7984F9ACDA0D3E0B112D87CA60DF501287EC911222544870B882D42585AA8BAEA520A7345617A3AF0A3E68E649FEIEA8N" TargetMode="External"/><Relationship Id="rId30" Type="http://schemas.openxmlformats.org/officeDocument/2006/relationships/hyperlink" Target="consultantplus://offline/ref=1FA28C629238C1AE7984F9ACDA0D3E0B112D87CA60DF501287EC911222544870B882D42585AB8DAEA520A7345617A3AF0A3E68E649FEIEA8N" TargetMode="External"/><Relationship Id="rId35" Type="http://schemas.openxmlformats.org/officeDocument/2006/relationships/hyperlink" Target="consultantplus://offline/ref=1FA28C629238C1AE7984F9ACDA0D3E0B112D87CA60DF501287EC911222544870B882D42687A28DA4F87AB7301F42ABB10F2876EC57FEE888I7A6N" TargetMode="External"/><Relationship Id="rId43" Type="http://schemas.openxmlformats.org/officeDocument/2006/relationships/hyperlink" Target="consultantplus://offline/ref=1FA28C629238C1AE7984F9ACDA0D3E0B112D87CA60DF501287EC911222544870B882D42687A28DACF67AB7301F42ABB10F2876EC57FEE888I7A6N" TargetMode="External"/><Relationship Id="rId48" Type="http://schemas.openxmlformats.org/officeDocument/2006/relationships/hyperlink" Target="consultantplus://offline/ref=1FA28C629238C1AE7984F9ACDA0D3E0B112D87CA60DF501287EC911222544870B882D42687A386A6F27AB7301F42ABB10F2876EC57FEE888I7A6N" TargetMode="External"/><Relationship Id="rId56" Type="http://schemas.openxmlformats.org/officeDocument/2006/relationships/hyperlink" Target="consultantplus://offline/ref=1FA28C629238C1AE7984F9ACDA0D3E0B112D87CA60DF501287EC911222544870B882D42687A28AADF67AB7301F42ABB10F2876EC57FEE888I7A6N" TargetMode="External"/><Relationship Id="rId64" Type="http://schemas.openxmlformats.org/officeDocument/2006/relationships/hyperlink" Target="consultantplus://offline/ref=1FA28C629238C1AE7984F9ACDA0D3E0B112D87CA60DF501287EC911222544870B882D42486A589AEA520A7345617A3AF0A3E68E649FEIEA8N" TargetMode="External"/><Relationship Id="rId69" Type="http://schemas.openxmlformats.org/officeDocument/2006/relationships/hyperlink" Target="consultantplus://offline/ref=1FA28C629238C1AE7984F9ACDA0D3E0B112A89C861DF501287EC911222544870B882D42687A28AA5F87AB7301F42ABB10F2876EC57FEE888I7A6N" TargetMode="External"/><Relationship Id="rId8" Type="http://schemas.openxmlformats.org/officeDocument/2006/relationships/hyperlink" Target="consultantplus://offline/ref=1FA28C629238C1AE7984F9ACDA0D3E0B112D87CA60DF501287EC911222544870B882D42687A386A4F97AB7301F42ABB10F2876EC57FEE888I7A6N" TargetMode="External"/><Relationship Id="rId51" Type="http://schemas.openxmlformats.org/officeDocument/2006/relationships/hyperlink" Target="consultantplus://offline/ref=1FA28C629238C1AE7984F9ACDA0D3E0B112D87CA60DF501287EC911222544870B882D42687A386A0F17AB7301F42ABB10F2876EC57FEE888I7A6N" TargetMode="External"/><Relationship Id="rId72" Type="http://schemas.openxmlformats.org/officeDocument/2006/relationships/hyperlink" Target="consultantplus://offline/ref=1FA28C629238C1AE7984F9ACDA0D3E0B112D87CA60DF501287EC911222544870AA828C2A87A790A5F96FE16159I1A7N" TargetMode="External"/><Relationship Id="rId3" Type="http://schemas.openxmlformats.org/officeDocument/2006/relationships/settings" Target="settings.xml"/><Relationship Id="rId12" Type="http://schemas.openxmlformats.org/officeDocument/2006/relationships/hyperlink" Target="consultantplus://offline/ref=1FA28C629238C1AE7984F9ACDA0D3E0B112D87CA60DF501287EC911222544870B882D4258FAB88AEA520A7345617A3AF0A3E68E649FEIEA8N" TargetMode="External"/><Relationship Id="rId17" Type="http://schemas.openxmlformats.org/officeDocument/2006/relationships/hyperlink" Target="consultantplus://offline/ref=1FA28C629238C1AE7984F9ACDA0D3E0B112D87CA60DF501287EC911222544870B882D42687A38BA1F07AB7301F42ABB10F2876EC57FEE888I7A6N" TargetMode="External"/><Relationship Id="rId25" Type="http://schemas.openxmlformats.org/officeDocument/2006/relationships/hyperlink" Target="consultantplus://offline/ref=1FA28C629238C1AE7984F9ACDA0D3E0B112D87CA60DF501287EC911222544870B882D42585A68EAEA520A7345617A3AF0A3E68E649FEIEA8N" TargetMode="External"/><Relationship Id="rId33" Type="http://schemas.openxmlformats.org/officeDocument/2006/relationships/hyperlink" Target="consultantplus://offline/ref=1FA28C629238C1AE7984F9ACDA0D3E0B112D87CA60DF501287EC911222544870B882D42687A28DA4F37AB7301F42ABB10F2876EC57FEE888I7A6N" TargetMode="External"/><Relationship Id="rId38" Type="http://schemas.openxmlformats.org/officeDocument/2006/relationships/hyperlink" Target="consultantplus://offline/ref=1FA28C629238C1AE7984F9ACDA0D3E0B112D87CA60DF501287EC911222544870B882D42687A388ACF47AB7301F42ABB10F2876EC57FEE888I7A6N" TargetMode="External"/><Relationship Id="rId46" Type="http://schemas.openxmlformats.org/officeDocument/2006/relationships/hyperlink" Target="consultantplus://offline/ref=1FA28C629238C1AE7984F9ACDA0D3E0B112D87CA60DF501287EC911222544870B882D42586A58BAEA520A7345617A3AF0A3E68E649FEIEA8N" TargetMode="External"/><Relationship Id="rId59" Type="http://schemas.openxmlformats.org/officeDocument/2006/relationships/hyperlink" Target="consultantplus://offline/ref=1FA28C629238C1AE7984F9ACDA0D3E0B112D87CA60DF501287EC911222544870B882D42687A28BA5F97AB7301F42ABB10F2876EC57FEE888I7A6N" TargetMode="External"/><Relationship Id="rId67" Type="http://schemas.openxmlformats.org/officeDocument/2006/relationships/hyperlink" Target="consultantplus://offline/ref=1FA28C629238C1AE7984F9ACDA0D3E0B112D87CA60DF501287EC911222544870B882D42585A785F1A035B66C5B12B8B1022874E44BIFACN" TargetMode="External"/><Relationship Id="rId20" Type="http://schemas.openxmlformats.org/officeDocument/2006/relationships/hyperlink" Target="consultantplus://offline/ref=1FA28C629238C1AE7984F9ACDA0D3E0B112D87CA60DF501287EC911222544870B882D42687A38BA3F57AB7301F42ABB10F2876EC57FEE888I7A6N" TargetMode="External"/><Relationship Id="rId41" Type="http://schemas.openxmlformats.org/officeDocument/2006/relationships/hyperlink" Target="consultantplus://offline/ref=1FA28C629238C1AE7984F9ACDA0D3E0B112D87CA60DF501287EC911222544870B882D42687A28DACF67AB7301F42ABB10F2876EC57FEE888I7A6N" TargetMode="External"/><Relationship Id="rId54" Type="http://schemas.openxmlformats.org/officeDocument/2006/relationships/hyperlink" Target="consultantplus://offline/ref=1FA28C629238C1AE7984F9ACDA0D3E0B112D87CA60DF501287EC911222544870B882D42687A386A0F67AB7301F42ABB10F2876EC57FEE888I7A6N" TargetMode="External"/><Relationship Id="rId62" Type="http://schemas.openxmlformats.org/officeDocument/2006/relationships/hyperlink" Target="consultantplus://offline/ref=1FA28C629238C1AE7984F9ACDA0D3E0B112D87CA60DF501287EC911222544870B882D42586AB8CAEA520A7345617A3AF0A3E68E649FEIEA8N" TargetMode="External"/><Relationship Id="rId70" Type="http://schemas.openxmlformats.org/officeDocument/2006/relationships/hyperlink" Target="consultantplus://offline/ref=1FA28C629238C1AE7984F9ACDA0D3E0B112D87CA60DF501287EC911222544870AA828C2A87A790A5F96FE16159I1A7N"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FA28C629238C1AE7984F9ACDA0D3E0B112D87CA60DF501287EC911222544870AA828C2A87A790A5F96FE16159I1A7N" TargetMode="External"/><Relationship Id="rId15" Type="http://schemas.openxmlformats.org/officeDocument/2006/relationships/hyperlink" Target="consultantplus://offline/ref=1FA28C629238C1AE7984F9ACDA0D3E0B112D87CA60DF501287EC911222544870B882D42687A38BA4F77AB7301F42ABB10F2876EC57FEE888I7A6N" TargetMode="External"/><Relationship Id="rId23" Type="http://schemas.openxmlformats.org/officeDocument/2006/relationships/hyperlink" Target="consultantplus://offline/ref=1FA28C629238C1AE7984F9ACDA0D3E0B112D87CA60DF501287EC911222544870B882D42585A186AEA520A7345617A3AF0A3E68E649FEIEA8N" TargetMode="External"/><Relationship Id="rId28" Type="http://schemas.openxmlformats.org/officeDocument/2006/relationships/hyperlink" Target="consultantplus://offline/ref=1FA28C629238C1AE7984F9ACDA0D3E0B112D87CA60DF501287EC911222544870B882D42585AA8BAEA520A7345617A3AF0A3E68E649FEIEA8N" TargetMode="External"/><Relationship Id="rId36" Type="http://schemas.openxmlformats.org/officeDocument/2006/relationships/hyperlink" Target="consultantplus://offline/ref=1FA28C629238C1AE7984F9ACDA0D3E0B112D87CA60DF501287EC911222544870B882D42687A28DA7F07AB7301F42ABB10F2876EC57FEE888I7A6N" TargetMode="External"/><Relationship Id="rId49" Type="http://schemas.openxmlformats.org/officeDocument/2006/relationships/hyperlink" Target="consultantplus://offline/ref=1FA28C629238C1AE7984F9ACDA0D3E0B112D87CA60DF501287EC911222544870B882D42687A386A6F87AB7301F42ABB10F2876EC57FEE888I7A6N" TargetMode="External"/><Relationship Id="rId57" Type="http://schemas.openxmlformats.org/officeDocument/2006/relationships/hyperlink" Target="consultantplus://offline/ref=1FA28C629238C1AE7984F9ACDA0D3E0B112D87CA60DF501287EC911222544870B882D42586AA8BAEA520A7345617A3AF0A3E68E649FEIEA8N" TargetMode="External"/><Relationship Id="rId10" Type="http://schemas.openxmlformats.org/officeDocument/2006/relationships/hyperlink" Target="consultantplus://offline/ref=1FA28C629238C1AE7984F9ACDA0D3E0B112D87CA60DF501287EC911222544870B882D42685A288AEA520A7345617A3AF0A3E68E649FEIEA8N" TargetMode="External"/><Relationship Id="rId31" Type="http://schemas.openxmlformats.org/officeDocument/2006/relationships/hyperlink" Target="consultantplus://offline/ref=1FA28C629238C1AE7984F9ACDA0D3E0B112D87CA60DF501287EC911222544870B882D42687A388A4F27AB7301F42ABB10F2876EC57FEE888I7A6N" TargetMode="External"/><Relationship Id="rId44" Type="http://schemas.openxmlformats.org/officeDocument/2006/relationships/hyperlink" Target="consultantplus://offline/ref=1FA28C629238C1AE7984F9ACDA0D3E0B112D87CA60DF501287EC911222544870B882D42584A289AEA520A7345617A3AF0A3E68E649FEIEA8N" TargetMode="External"/><Relationship Id="rId52" Type="http://schemas.openxmlformats.org/officeDocument/2006/relationships/hyperlink" Target="consultantplus://offline/ref=1FA28C629238C1AE7984F9ACDA0D3E0B112D87CA60DF501287EC911222544870B882D42687A386A0F07AB7301F42ABB10F2876EC57FEE888I7A6N" TargetMode="External"/><Relationship Id="rId60" Type="http://schemas.openxmlformats.org/officeDocument/2006/relationships/hyperlink" Target="consultantplus://offline/ref=1FA28C629238C1AE7984F9ACDA0D3E0B112D87CA60DF501287EC911222544870B882D42687A28BA4F17AB7301F42ABB10F2876EC57FEE888I7A6N" TargetMode="External"/><Relationship Id="rId65" Type="http://schemas.openxmlformats.org/officeDocument/2006/relationships/hyperlink" Target="consultantplus://offline/ref=1FA28C629238C1AE7984F9ACDA0D3E0B112D87CA60DF501287EC911222544870B882D42582A78FAEA520A7345617A3AF0A3E68E649FEIEA8N" TargetMode="External"/><Relationship Id="rId73" Type="http://schemas.openxmlformats.org/officeDocument/2006/relationships/hyperlink" Target="consultantplus://offline/ref=1FA28C629238C1AE7984F9ACDA0D3E0B112A82CE6FD8501287EC911222544870B882D42687A28FA0F57AB7301F42ABB10F2876EC57FEE888I7A6N" TargetMode="External"/><Relationship Id="rId4" Type="http://schemas.openxmlformats.org/officeDocument/2006/relationships/webSettings" Target="webSettings.xml"/><Relationship Id="rId9" Type="http://schemas.openxmlformats.org/officeDocument/2006/relationships/hyperlink" Target="consultantplus://offline/ref=1FA28C629238C1AE7984F9ACDA0D3E0B112D87CA60DF501287EC911222544870B882D42685A28BAEA520A7345617A3AF0A3E68E649FEIEA8N" TargetMode="External"/><Relationship Id="rId13" Type="http://schemas.openxmlformats.org/officeDocument/2006/relationships/hyperlink" Target="consultantplus://offline/ref=1FA28C629238C1AE7984F9ACDA0D3E0B112D87CA60DF501287EC911222544870B882D42687A38BA4F77AB7301F42ABB10F2876EC57FEE888I7A6N" TargetMode="External"/><Relationship Id="rId18" Type="http://schemas.openxmlformats.org/officeDocument/2006/relationships/hyperlink" Target="consultantplus://offline/ref=1FA28C629238C1AE7984F9ACDA0D3E0B112D87CA60DF501287EC911222544870B882D42687A28FA3F27AB7301F42ABB10F2876EC57FEE888I7A6N" TargetMode="External"/><Relationship Id="rId39" Type="http://schemas.openxmlformats.org/officeDocument/2006/relationships/hyperlink" Target="consultantplus://offline/ref=1FA28C629238C1AE7984F9ACDA0D3E0B112D87CA60DF501287EC911222544870B882D42687A388A2F57AB7301F42ABB10F2876EC57FEE888I7A6N" TargetMode="External"/><Relationship Id="rId34" Type="http://schemas.openxmlformats.org/officeDocument/2006/relationships/hyperlink" Target="consultantplus://offline/ref=1FA28C629238C1AE7984F9ACDA0D3E0B112D87CA60DF501287EC911222544870B882D42687A28DA4F37AB7301F42ABB10F2876EC57FEE888I7A6N" TargetMode="External"/><Relationship Id="rId50" Type="http://schemas.openxmlformats.org/officeDocument/2006/relationships/hyperlink" Target="consultantplus://offline/ref=1FA28C629238C1AE7984F9ACDA0D3E0B112D87CA60DF501287EC911222544870B882D42687A386A1F47AB7301F42ABB10F2876EC57FEE888I7A6N" TargetMode="External"/><Relationship Id="rId55" Type="http://schemas.openxmlformats.org/officeDocument/2006/relationships/hyperlink" Target="consultantplus://offline/ref=1FA28C629238C1AE7984F9ACDA0D3E0B112D87CA60DF501287EC911222544870B882D42687A386A3F27AB7301F42ABB10F2876EC57FEE888I7A6N" TargetMode="External"/><Relationship Id="rId76" Type="http://schemas.openxmlformats.org/officeDocument/2006/relationships/theme" Target="theme/theme1.xml"/><Relationship Id="rId7" Type="http://schemas.openxmlformats.org/officeDocument/2006/relationships/hyperlink" Target="consultantplus://offline/ref=1FA28C629238C1AE7984F9ACDA0D3E0B112D87CA60DF501287EC911222544870B882D42687A28EA5F67AB7301F42ABB10F2876EC57FEE888I7A6N" TargetMode="External"/><Relationship Id="rId71" Type="http://schemas.openxmlformats.org/officeDocument/2006/relationships/hyperlink" Target="consultantplus://offline/ref=1FA28C629238C1AE7984F9ACDA0D3E0B112A89C861DF501287EC911222544870B882D42585A9DAF4B524EE615E09A6B9143476E6I4A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5887</Words>
  <Characters>33562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2020-08-05T13:00:00Z</dcterms:created>
  <dcterms:modified xsi:type="dcterms:W3CDTF">2020-08-05T13:02:00Z</dcterms:modified>
</cp:coreProperties>
</file>